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a5a2" w14:textId="c7da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және оларды қорғау туралы</w:t>
      </w:r>
    </w:p>
    <w:p>
      <w:pPr>
        <w:spacing w:after="0"/>
        <w:ind w:left="0"/>
        <w:jc w:val="both"/>
      </w:pPr>
      <w:r>
        <w:rPr>
          <w:rFonts w:ascii="Times New Roman"/>
          <w:b w:val="false"/>
          <w:i w:val="false"/>
          <w:color w:val="000000"/>
          <w:sz w:val="28"/>
        </w:rPr>
        <w:t>Қазақстан Республикасының 2013 жылғы 21 мамырдағы № 94-V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7" w:id="1"/>
    <w:p>
      <w:pPr>
        <w:spacing w:after="0"/>
        <w:ind w:left="0"/>
        <w:jc w:val="both"/>
      </w:pPr>
      <w:r>
        <w:rPr>
          <w:rFonts w:ascii="Times New Roman"/>
          <w:b w:val="false"/>
          <w:i w:val="false"/>
          <w:color w:val="000000"/>
          <w:sz w:val="28"/>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both"/>
      </w:pPr>
      <w:r>
        <w:rPr>
          <w:rFonts w:ascii="Times New Roman"/>
          <w:b w:val="false"/>
          <w:i w:val="false"/>
          <w:color w:val="000000"/>
          <w:sz w:val="28"/>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113" w:id="3"/>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3"/>
    <w:bookmarkStart w:name="z122" w:id="4"/>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4"/>
    <w:bookmarkStart w:name="z79" w:id="5"/>
    <w:p>
      <w:pPr>
        <w:spacing w:after="0"/>
        <w:ind w:left="0"/>
        <w:jc w:val="both"/>
      </w:pPr>
      <w:r>
        <w:rPr>
          <w:rFonts w:ascii="Times New Roman"/>
          <w:b w:val="false"/>
          <w:i w:val="false"/>
          <w:color w:val="000000"/>
          <w:sz w:val="28"/>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5"/>
    <w:bookmarkStart w:name="z80" w:id="6"/>
    <w:p>
      <w:pPr>
        <w:spacing w:after="0"/>
        <w:ind w:left="0"/>
        <w:jc w:val="both"/>
      </w:pPr>
      <w:r>
        <w:rPr>
          <w:rFonts w:ascii="Times New Roman"/>
          <w:b w:val="false"/>
          <w:i w:val="false"/>
          <w:color w:val="000000"/>
          <w:sz w:val="28"/>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6"/>
    <w:bookmarkStart w:name="z81" w:id="7"/>
    <w:p>
      <w:pPr>
        <w:spacing w:after="0"/>
        <w:ind w:left="0"/>
        <w:jc w:val="both"/>
      </w:pPr>
      <w:r>
        <w:rPr>
          <w:rFonts w:ascii="Times New Roman"/>
          <w:b w:val="false"/>
          <w:i w:val="false"/>
          <w:color w:val="000000"/>
          <w:sz w:val="28"/>
        </w:rPr>
        <w:t>
      5) дербес деректерді жинау – дербес деректерді алуға бағытталған іс-әрекеттер;</w:t>
      </w:r>
    </w:p>
    <w:bookmarkEnd w:id="7"/>
    <w:bookmarkStart w:name="z82" w:id="8"/>
    <w:p>
      <w:pPr>
        <w:spacing w:after="0"/>
        <w:ind w:left="0"/>
        <w:jc w:val="both"/>
      </w:pPr>
      <w:r>
        <w:rPr>
          <w:rFonts w:ascii="Times New Roman"/>
          <w:b w:val="false"/>
          <w:i w:val="false"/>
          <w:color w:val="000000"/>
          <w:sz w:val="28"/>
        </w:rPr>
        <w:t>
      6) дербес деректердi жою – жасалуы нәтижесінде дербес деректердi қалпына келтiру мүмкін болмайтын iс-әрекеттер;</w:t>
      </w:r>
    </w:p>
    <w:bookmarkEnd w:id="8"/>
    <w:bookmarkStart w:name="z83" w:id="9"/>
    <w:p>
      <w:pPr>
        <w:spacing w:after="0"/>
        <w:ind w:left="0"/>
        <w:jc w:val="both"/>
      </w:pPr>
      <w:r>
        <w:rPr>
          <w:rFonts w:ascii="Times New Roman"/>
          <w:b w:val="false"/>
          <w:i w:val="false"/>
          <w:color w:val="000000"/>
          <w:sz w:val="28"/>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9"/>
    <w:bookmarkStart w:name="z84" w:id="10"/>
    <w:p>
      <w:pPr>
        <w:spacing w:after="0"/>
        <w:ind w:left="0"/>
        <w:jc w:val="both"/>
      </w:pPr>
      <w:r>
        <w:rPr>
          <w:rFonts w:ascii="Times New Roman"/>
          <w:b w:val="false"/>
          <w:i w:val="false"/>
          <w:color w:val="000000"/>
          <w:sz w:val="28"/>
        </w:rPr>
        <w:t>
      8) дербес деректерді қамтитын база (бұдан әрі – база) – ретке келтірілген дербес деректердің жиынтығы;</w:t>
      </w:r>
    </w:p>
    <w:bookmarkEnd w:id="10"/>
    <w:bookmarkStart w:name="z85" w:id="11"/>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86" w:id="12"/>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87" w:id="13"/>
    <w:p>
      <w:pPr>
        <w:spacing w:after="0"/>
        <w:ind w:left="0"/>
        <w:jc w:val="both"/>
      </w:pPr>
      <w:r>
        <w:rPr>
          <w:rFonts w:ascii="Times New Roman"/>
          <w:b w:val="false"/>
          <w:i w:val="false"/>
          <w:color w:val="000000"/>
          <w:sz w:val="28"/>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3"/>
    <w:bookmarkStart w:name="z97" w:id="14"/>
    <w:p>
      <w:pPr>
        <w:spacing w:after="0"/>
        <w:ind w:left="0"/>
        <w:jc w:val="both"/>
      </w:pPr>
      <w:r>
        <w:rPr>
          <w:rFonts w:ascii="Times New Roman"/>
          <w:b w:val="false"/>
          <w:i w:val="false"/>
          <w:color w:val="000000"/>
          <w:sz w:val="28"/>
        </w:rPr>
        <w:t>
      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5"/>
    <w:bookmarkStart w:name="z89" w:id="16"/>
    <w:p>
      <w:pPr>
        <w:spacing w:after="0"/>
        <w:ind w:left="0"/>
        <w:jc w:val="both"/>
      </w:pPr>
      <w:r>
        <w:rPr>
          <w:rFonts w:ascii="Times New Roman"/>
          <w:b w:val="false"/>
          <w:i w:val="false"/>
          <w:color w:val="000000"/>
          <w:sz w:val="28"/>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6"/>
    <w:bookmarkStart w:name="z90" w:id="17"/>
    <w:p>
      <w:pPr>
        <w:spacing w:after="0"/>
        <w:ind w:left="0"/>
        <w:jc w:val="both"/>
      </w:pPr>
      <w:r>
        <w:rPr>
          <w:rFonts w:ascii="Times New Roman"/>
          <w:b w:val="false"/>
          <w:i w:val="false"/>
          <w:color w:val="000000"/>
          <w:sz w:val="28"/>
        </w:rPr>
        <w:t>
      14) дербес деректерді сақтау – дербес деректердің тұтастығын, құпиялылығын және қолжетімділігін қамтамасыз ету жөніндегі іс-әрекеттер;</w:t>
      </w:r>
    </w:p>
    <w:bookmarkEnd w:id="17"/>
    <w:bookmarkStart w:name="z91" w:id="18"/>
    <w:p>
      <w:pPr>
        <w:spacing w:after="0"/>
        <w:ind w:left="0"/>
        <w:jc w:val="both"/>
      </w:pPr>
      <w:r>
        <w:rPr>
          <w:rFonts w:ascii="Times New Roman"/>
          <w:b w:val="false"/>
          <w:i w:val="false"/>
          <w:color w:val="000000"/>
          <w:sz w:val="28"/>
        </w:rPr>
        <w:t>
      15) дербес деректердi тарату – жасалуы нәтижесінде дербес деректер берілетін, оның ішінде масс-медиа арқылы берілетін немесе қандай да бiр өзгеше тәсiлмен дербес деректерге қол жеткізу ұсынылатын іс-әрекеттер;</w:t>
      </w:r>
    </w:p>
    <w:bookmarkEnd w:id="18"/>
    <w:bookmarkStart w:name="z146" w:id="19"/>
    <w:p>
      <w:pPr>
        <w:spacing w:after="0"/>
        <w:ind w:left="0"/>
        <w:jc w:val="both"/>
      </w:pPr>
      <w:r>
        <w:rPr>
          <w:rFonts w:ascii="Times New Roman"/>
          <w:b w:val="false"/>
          <w:i w:val="false"/>
          <w:color w:val="000000"/>
          <w:sz w:val="28"/>
        </w:rPr>
        <w:t>
      15-1) дербес деректер қауіпсіздігінің бұзылуы – берілетін, сақталатын немесе өзге де түрде өңделетін дербес деректердің заңсыз таралуына, өзгертілуіне және жойылуына, санкцияланбаған таралуына немесе оларға санкцияланбаған қол жеткізуге алып келген дербес деректер қорғалуының бұзылуы;</w:t>
      </w:r>
    </w:p>
    <w:bookmarkEnd w:id="19"/>
    <w:bookmarkStart w:name="z92" w:id="20"/>
    <w:p>
      <w:pPr>
        <w:spacing w:after="0"/>
        <w:ind w:left="0"/>
        <w:jc w:val="both"/>
      </w:pPr>
      <w:r>
        <w:rPr>
          <w:rFonts w:ascii="Times New Roman"/>
          <w:b w:val="false"/>
          <w:i w:val="false"/>
          <w:color w:val="000000"/>
          <w:sz w:val="28"/>
        </w:rPr>
        <w:t>
      16) дербес деректер субъектiсi (бұдан әрі – субъект) – дербес деректер тиесілі жеке тұлға;</w:t>
      </w:r>
    </w:p>
    <w:bookmarkEnd w:id="20"/>
    <w:bookmarkStart w:name="z93" w:id="21"/>
    <w:p>
      <w:pPr>
        <w:spacing w:after="0"/>
        <w:ind w:left="0"/>
        <w:jc w:val="both"/>
      </w:pPr>
      <w:r>
        <w:rPr>
          <w:rFonts w:ascii="Times New Roman"/>
          <w:b w:val="false"/>
          <w:i w:val="false"/>
          <w:color w:val="000000"/>
          <w:sz w:val="28"/>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мақсаты</w:t>
      </w:r>
    </w:p>
    <w:p>
      <w:pPr>
        <w:spacing w:after="0"/>
        <w:ind w:left="0"/>
        <w:jc w:val="both"/>
      </w:pPr>
      <w:r>
        <w:rPr>
          <w:rFonts w:ascii="Times New Roman"/>
          <w:b w:val="false"/>
          <w:i w:val="false"/>
          <w:color w:val="000000"/>
          <w:sz w:val="28"/>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both"/>
      </w:pPr>
      <w:r>
        <w:rPr>
          <w:rFonts w:ascii="Times New Roman"/>
          <w:b/>
          <w:i w:val="false"/>
          <w:color w:val="000000"/>
          <w:sz w:val="28"/>
        </w:rPr>
        <w:t>3-бап. Осы Заңның қолданылуы</w:t>
      </w:r>
    </w:p>
    <w:bookmarkStart w:name="z5" w:id="22"/>
    <w:p>
      <w:pPr>
        <w:spacing w:after="0"/>
        <w:ind w:left="0"/>
        <w:jc w:val="both"/>
      </w:pPr>
      <w:r>
        <w:rPr>
          <w:rFonts w:ascii="Times New Roman"/>
          <w:b w:val="false"/>
          <w:i w:val="false"/>
          <w:color w:val="000000"/>
          <w:sz w:val="28"/>
        </w:rPr>
        <w:t>
      1. Осы Заңмен дербес деректердi жинауға, өңдеуге және қорғауға байланысты қатынастар реттеледi.</w:t>
      </w:r>
    </w:p>
    <w:bookmarkEnd w:id="22"/>
    <w:bookmarkStart w:name="z6" w:id="23"/>
    <w:p>
      <w:pPr>
        <w:spacing w:after="0"/>
        <w:ind w:left="0"/>
        <w:jc w:val="both"/>
      </w:pPr>
      <w:r>
        <w:rPr>
          <w:rFonts w:ascii="Times New Roman"/>
          <w:b w:val="false"/>
          <w:i w:val="false"/>
          <w:color w:val="000000"/>
          <w:sz w:val="28"/>
        </w:rPr>
        <w:t>
      2. Дербес деректердi жинау, өңдеу және қорғау ерекшелiктері өзге де заңдармен және Қазақстан Республикасы Президентінің актілерімен реттелуі мүмкін.</w:t>
      </w:r>
    </w:p>
    <w:bookmarkEnd w:id="23"/>
    <w:bookmarkStart w:name="z7" w:id="24"/>
    <w:p>
      <w:pPr>
        <w:spacing w:after="0"/>
        <w:ind w:left="0"/>
        <w:jc w:val="both"/>
      </w:pPr>
      <w:r>
        <w:rPr>
          <w:rFonts w:ascii="Times New Roman"/>
          <w:b w:val="false"/>
          <w:i w:val="false"/>
          <w:color w:val="000000"/>
          <w:sz w:val="28"/>
        </w:rPr>
        <w:t>
      3. Осы Заңның күші:</w:t>
      </w:r>
    </w:p>
    <w:bookmarkEnd w:id="24"/>
    <w:p>
      <w:pPr>
        <w:spacing w:after="0"/>
        <w:ind w:left="0"/>
        <w:jc w:val="both"/>
      </w:pPr>
      <w:r>
        <w:rPr>
          <w:rFonts w:ascii="Times New Roman"/>
          <w:b w:val="false"/>
          <w:i w:val="false"/>
          <w:color w:val="000000"/>
          <w:sz w:val="28"/>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both"/>
      </w:pPr>
      <w:r>
        <w:rPr>
          <w:rFonts w:ascii="Times New Roman"/>
          <w:b w:val="false"/>
          <w:i w:val="false"/>
          <w:color w:val="000000"/>
          <w:sz w:val="28"/>
        </w:rPr>
        <w:t>
      2) Қазақстан Республикасының Ұлттық мұрағат қоры және мұрағаттар туралы заңнамасына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жатқызылған дербес деректерді жинау, өңдеу және қорғау;</w:t>
      </w:r>
    </w:p>
    <w:p>
      <w:pPr>
        <w:spacing w:after="0"/>
        <w:ind w:left="0"/>
        <w:jc w:val="both"/>
      </w:pPr>
      <w:r>
        <w:rPr>
          <w:rFonts w:ascii="Times New Roman"/>
          <w:b w:val="false"/>
          <w:i w:val="false"/>
          <w:color w:val="000000"/>
          <w:sz w:val="28"/>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both"/>
      </w:pPr>
      <w:r>
        <w:rPr>
          <w:rFonts w:ascii="Times New Roman"/>
          <w:b/>
          <w:i w:val="false"/>
          <w:color w:val="000000"/>
          <w:sz w:val="28"/>
        </w:rPr>
        <w:t>4-бап. Қазақстан Республикасының дербес деректер және оларды қорғау туралы заңнамасы</w:t>
      </w:r>
    </w:p>
    <w:bookmarkStart w:name="z9" w:id="25"/>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25"/>
    <w:bookmarkStart w:name="z10" w:id="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6"/>
    <w:p>
      <w:pPr>
        <w:spacing w:after="0"/>
        <w:ind w:left="0"/>
        <w:jc w:val="both"/>
      </w:pPr>
      <w:r>
        <w:rPr>
          <w:rFonts w:ascii="Times New Roman"/>
          <w:b/>
          <w:i w:val="false"/>
          <w:color w:val="000000"/>
          <w:sz w:val="28"/>
        </w:rPr>
        <w:t>5-бап. Дербес деректердi жинау, өңдеу және қорғау қағидаттары</w:t>
      </w:r>
    </w:p>
    <w:p>
      <w:pPr>
        <w:spacing w:after="0"/>
        <w:ind w:left="0"/>
        <w:jc w:val="both"/>
      </w:pPr>
      <w:r>
        <w:rPr>
          <w:rFonts w:ascii="Times New Roman"/>
          <w:b w:val="false"/>
          <w:i w:val="false"/>
          <w:color w:val="000000"/>
          <w:sz w:val="28"/>
        </w:rPr>
        <w:t>
      Дербес деректердi жинау, өңдеу және қорғау:</w:t>
      </w:r>
    </w:p>
    <w:p>
      <w:pPr>
        <w:spacing w:after="0"/>
        <w:ind w:left="0"/>
        <w:jc w:val="both"/>
      </w:pPr>
      <w:r>
        <w:rPr>
          <w:rFonts w:ascii="Times New Roman"/>
          <w:b w:val="false"/>
          <w:i w:val="false"/>
          <w:color w:val="000000"/>
          <w:sz w:val="28"/>
        </w:rPr>
        <w:t>
      1) адамның және азаматтың конституциялық құқықтары мен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қолжетімділігі шектеулі дербес деректердің құпиялылығы;</w:t>
      </w:r>
    </w:p>
    <w:p>
      <w:pPr>
        <w:spacing w:after="0"/>
        <w:ind w:left="0"/>
        <w:jc w:val="both"/>
      </w:pPr>
      <w:r>
        <w:rPr>
          <w:rFonts w:ascii="Times New Roman"/>
          <w:b w:val="false"/>
          <w:i w:val="false"/>
          <w:color w:val="000000"/>
          <w:sz w:val="28"/>
        </w:rPr>
        <w:t>
      4) субъектілер, меншік иелері және операторлар құқықтарының теңдігі;</w:t>
      </w:r>
    </w:p>
    <w:p>
      <w:pPr>
        <w:spacing w:after="0"/>
        <w:ind w:left="0"/>
        <w:jc w:val="both"/>
      </w:pPr>
      <w:r>
        <w:rPr>
          <w:rFonts w:ascii="Times New Roman"/>
          <w:b w:val="false"/>
          <w:i w:val="false"/>
          <w:color w:val="000000"/>
          <w:sz w:val="28"/>
        </w:rPr>
        <w:t>
      5) жеке бастың, қоғамның және мемлекеттің қауіпсіздігін қамтамасыз ету қағидаттарына сәйкес жүзеге асырылады.</w:t>
      </w:r>
    </w:p>
    <w:bookmarkStart w:name="z12" w:id="27"/>
    <w:p>
      <w:pPr>
        <w:spacing w:after="0"/>
        <w:ind w:left="0"/>
        <w:jc w:val="left"/>
      </w:pPr>
      <w:r>
        <w:rPr>
          <w:rFonts w:ascii="Times New Roman"/>
          <w:b/>
          <w:i w:val="false"/>
          <w:color w:val="000000"/>
        </w:rPr>
        <w:t xml:space="preserve"> 2-тарау. ДЕРБЕС ДЕРЕКТЕРДІ ЖИНАУ ЖӘНЕ ӨҢДЕУ</w:t>
      </w:r>
    </w:p>
    <w:bookmarkEnd w:id="27"/>
    <w:p>
      <w:pPr>
        <w:spacing w:after="0"/>
        <w:ind w:left="0"/>
        <w:jc w:val="both"/>
      </w:pPr>
      <w:r>
        <w:rPr>
          <w:rFonts w:ascii="Times New Roman"/>
          <w:b/>
          <w:i w:val="false"/>
          <w:color w:val="000000"/>
          <w:sz w:val="28"/>
        </w:rPr>
        <w:t>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заңдарына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Start w:name="z123" w:id="28"/>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8"/>
    <w:bookmarkStart w:name="z124" w:id="29"/>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9"/>
    <w:bookmarkStart w:name="z125" w:id="30"/>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30"/>
    <w:bookmarkStart w:name="z126" w:id="31"/>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31"/>
    <w:bookmarkStart w:name="z127" w:id="32"/>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32"/>
    <w:bookmarkStart w:name="z128" w:id="33"/>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33"/>
    <w:bookmarkStart w:name="z129" w:id="34"/>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34"/>
    <w:bookmarkStart w:name="z130" w:id="35"/>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35"/>
    <w:bookmarkStart w:name="z131" w:id="36"/>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36"/>
    <w:bookmarkStart w:name="z147" w:id="37"/>
    <w:p>
      <w:pPr>
        <w:spacing w:after="0"/>
        <w:ind w:left="0"/>
        <w:jc w:val="both"/>
      </w:pPr>
      <w:r>
        <w:rPr>
          <w:rFonts w:ascii="Times New Roman"/>
          <w:b w:val="false"/>
          <w:i w:val="false"/>
          <w:color w:val="000000"/>
          <w:sz w:val="28"/>
        </w:rPr>
        <w:t>
      10.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сондай-ақ Қазақстан Республикасының заңдарында көзделген өзге де жағдайларда жеке басты куәландыратын құжаттардың қағаз жеткізгіштегі көшірмелерін жинауға, өңдеуге тыйым салынады.</w:t>
      </w:r>
    </w:p>
    <w:bookmarkEnd w:id="37"/>
    <w:p>
      <w:pPr>
        <w:spacing w:after="0"/>
        <w:ind w:left="0"/>
        <w:jc w:val="both"/>
      </w:pPr>
      <w:r>
        <w:rPr>
          <w:rFonts w:ascii="Times New Roman"/>
          <w:b w:val="false"/>
          <w:i w:val="false"/>
          <w:color w:val="000000"/>
          <w:sz w:val="28"/>
        </w:rPr>
        <w:t>
      Жеке басты куәландыратын құжаттардың қағаз жеткізгіштегі көшірмелерін жинаудың, өңдеудің осы тармақтың бірінші бөлігінде көзделген айрықша жағдайлары цифрлық құжаттар сервисі арқылы қалыптастырылатын жеке басты куәландыратын құжаттарды пайдалануға және ұсынуға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Субъектiнiң дербес деректердi жинауға, өңдеуге келiсiм беру (керi қайтарып алу) тәртiбi</w:t>
      </w:r>
    </w:p>
    <w:bookmarkStart w:name="z19" w:id="38"/>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38"/>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Start w:name="z20" w:id="39"/>
    <w:p>
      <w:pPr>
        <w:spacing w:after="0"/>
        <w:ind w:left="0"/>
        <w:jc w:val="both"/>
      </w:pPr>
      <w:r>
        <w:rPr>
          <w:rFonts w:ascii="Times New Roman"/>
          <w:b w:val="false"/>
          <w:i w:val="false"/>
          <w:color w:val="000000"/>
          <w:sz w:val="28"/>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4" w:id="40"/>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40"/>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Мемлекеттік сервис</w:t>
      </w:r>
    </w:p>
    <w:bookmarkStart w:name="z132" w:id="41"/>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2-1),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41"/>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Start w:name="z133" w:id="42"/>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42"/>
    <w:bookmarkStart w:name="z134" w:id="43"/>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43"/>
    <w:bookmarkStart w:name="z135" w:id="44"/>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44"/>
    <w:bookmarkStart w:name="z136" w:id="45"/>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45"/>
    <w:bookmarkStart w:name="z137" w:id="46"/>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46"/>
    <w:bookmarkStart w:name="z138" w:id="47"/>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Мемлекеттік емес сервис</w:t>
      </w:r>
    </w:p>
    <w:bookmarkStart w:name="z140" w:id="48"/>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48"/>
    <w:bookmarkStart w:name="z141" w:id="49"/>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49"/>
    <w:bookmarkStart w:name="z142" w:id="50"/>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50"/>
    <w:bookmarkStart w:name="z143" w:id="51"/>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51"/>
    <w:bookmarkStart w:name="z144" w:id="52"/>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Дербес деректердi субъектiнiң келiсiмiнсiз жинау, өңдеу</w:t>
      </w:r>
    </w:p>
    <w:p>
      <w:pPr>
        <w:spacing w:after="0"/>
        <w:ind w:left="0"/>
        <w:jc w:val="both"/>
      </w:pPr>
      <w:r>
        <w:rPr>
          <w:rFonts w:ascii="Times New Roman"/>
          <w:b w:val="false"/>
          <w:i w:val="false"/>
          <w:color w:val="000000"/>
          <w:sz w:val="28"/>
        </w:rPr>
        <w:t>
      Дербес деректерді субъектінің немесе оның заңды өкілінің келісімінсіз жинау, өңдеу:</w:t>
      </w:r>
    </w:p>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p>
      <w:pPr>
        <w:spacing w:after="0"/>
        <w:ind w:left="0"/>
        <w:jc w:val="both"/>
      </w:pPr>
      <w:r>
        <w:rPr>
          <w:rFonts w:ascii="Times New Roman"/>
          <w:b w:val="false"/>
          <w:i w:val="false"/>
          <w:color w:val="000000"/>
          <w:sz w:val="28"/>
        </w:rPr>
        <w:t>
      2) мемлекеттік статистикалық қызметті жүзеге асырған;</w:t>
      </w:r>
    </w:p>
    <w:p>
      <w:pPr>
        <w:spacing w:after="0"/>
        <w:ind w:left="0"/>
        <w:jc w:val="both"/>
      </w:pPr>
      <w:r>
        <w:rPr>
          <w:rFonts w:ascii="Times New Roman"/>
          <w:b w:val="false"/>
          <w:i w:val="false"/>
          <w:color w:val="000000"/>
          <w:sz w:val="28"/>
        </w:rPr>
        <w:t>
      2-1) Қазақстан Республикасының әскери қызмет және әскери қызметшілердің мәртебесі туралы заңнамасына сәйкес әскери есепке алуды жүзеге асырған;</w:t>
      </w:r>
    </w:p>
    <w:p>
      <w:pPr>
        <w:spacing w:after="0"/>
        <w:ind w:left="0"/>
        <w:jc w:val="both"/>
      </w:pPr>
      <w:r>
        <w:rPr>
          <w:rFonts w:ascii="Times New Roman"/>
          <w:b w:val="false"/>
          <w:i w:val="false"/>
          <w:color w:val="000000"/>
          <w:sz w:val="28"/>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both"/>
      </w:pPr>
      <w:r>
        <w:rPr>
          <w:rFonts w:ascii="Times New Roman"/>
          <w:b w:val="false"/>
          <w:i w:val="false"/>
          <w:color w:val="000000"/>
          <w:sz w:val="28"/>
        </w:rPr>
        <w:t>
      4) Қазақстан Республикасы ратификациялаған халықаралық шарттар iске асырылған;</w:t>
      </w:r>
    </w:p>
    <w:p>
      <w:pPr>
        <w:spacing w:after="0"/>
        <w:ind w:left="0"/>
        <w:jc w:val="both"/>
      </w:pPr>
      <w:r>
        <w:rPr>
          <w:rFonts w:ascii="Times New Roman"/>
          <w:b w:val="false"/>
          <w:i w:val="false"/>
          <w:color w:val="000000"/>
          <w:sz w:val="28"/>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both"/>
      </w:pPr>
      <w:r>
        <w:rPr>
          <w:rFonts w:ascii="Times New Roman"/>
          <w:b w:val="false"/>
          <w:i w:val="false"/>
          <w:color w:val="000000"/>
          <w:sz w:val="28"/>
        </w:rPr>
        <w:t>
      5-1) бірыңғай жинақтаушы зейнетақы қоры зейнетақы шоттарын ашуға, зейнетақы жинақтарының сомасы туралы, сондай-ақ шартты зейнетақы шоттары туралы ақпаратты беруге байланысты қызметті жүзеге асырған;</w:t>
      </w:r>
    </w:p>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p>
      <w:pPr>
        <w:spacing w:after="0"/>
        <w:ind w:left="0"/>
        <w:jc w:val="both"/>
      </w:pPr>
      <w:r>
        <w:rPr>
          <w:rFonts w:ascii="Times New Roman"/>
          <w:b w:val="false"/>
          <w:i w:val="false"/>
          <w:color w:val="000000"/>
          <w:sz w:val="28"/>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both"/>
      </w:pPr>
      <w:r>
        <w:rPr>
          <w:rFonts w:ascii="Times New Roman"/>
          <w:b w:val="false"/>
          <w:i w:val="false"/>
          <w:color w:val="000000"/>
          <w:sz w:val="28"/>
        </w:rPr>
        <w:t>
      8) Қазақстан Республикасының заңдарына сәйкес субъект дербес деректерді ұсыну жөніндегі өз міндеттерін орындамаған;</w:t>
      </w:r>
    </w:p>
    <w:p>
      <w:pPr>
        <w:spacing w:after="0"/>
        <w:ind w:left="0"/>
        <w:jc w:val="both"/>
      </w:pPr>
      <w:r>
        <w:rPr>
          <w:rFonts w:ascii="Times New Roman"/>
          <w:b w:val="false"/>
          <w:i w:val="false"/>
          <w:color w:val="000000"/>
          <w:sz w:val="28"/>
        </w:rPr>
        <w:t>
      9) қаржы нарығы мен қаржы ұйымдарын реттеудi, бақылауды және қадағалауды жүзеге асыратын мемлекеттiк орган Қазақстан Республикасының заңнамасына сәйкес жеке және заңды тұлғалардан ақпарат алған;</w:t>
      </w:r>
    </w:p>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Start w:name="z111" w:id="53"/>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bookmarkEnd w:id="53"/>
    <w:bookmarkStart w:name="z112" w:id="54"/>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End w:id="54"/>
    <w:bookmarkStart w:name="z145" w:id="55"/>
    <w:p>
      <w:pPr>
        <w:spacing w:after="0"/>
        <w:ind w:left="0"/>
        <w:jc w:val="both"/>
      </w:pPr>
      <w:r>
        <w:rPr>
          <w:rFonts w:ascii="Times New Roman"/>
          <w:b w:val="false"/>
          <w:i w:val="false"/>
          <w:color w:val="000000"/>
          <w:sz w:val="28"/>
        </w:rPr>
        <w:t>
      9-4) Қазақстан Республикасы азаматының дербес деректері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немесе сот арқылы банкроттық рәсімін қолдану туралы арыз берілген күннен бастап, сондай-ақ соттан тыс немесе сот арқылы банкроттық рәсімін қолданудың алдындағы үш жылға дейінгі кезеңде пайдаланылған;</w:t>
      </w:r>
    </w:p>
    <w:bookmarkEnd w:id="55"/>
    <w:p>
      <w:pPr>
        <w:spacing w:after="0"/>
        <w:ind w:left="0"/>
        <w:jc w:val="both"/>
      </w:pPr>
      <w:r>
        <w:rPr>
          <w:rFonts w:ascii="Times New Roman"/>
          <w:b w:val="false"/>
          <w:i w:val="false"/>
          <w:color w:val="000000"/>
          <w:sz w:val="28"/>
        </w:rPr>
        <w:t>
      10) Қазақстан Республикасының заңдарында белгіленген өзге де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Дербес деректерге қол жеткізу</w:t>
      </w:r>
    </w:p>
    <w:bookmarkStart w:name="z23" w:id="56"/>
    <w:p>
      <w:pPr>
        <w:spacing w:after="0"/>
        <w:ind w:left="0"/>
        <w:jc w:val="both"/>
      </w:pPr>
      <w:r>
        <w:rPr>
          <w:rFonts w:ascii="Times New Roman"/>
          <w:b w:val="false"/>
          <w:i w:val="false"/>
          <w:color w:val="000000"/>
          <w:sz w:val="28"/>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56"/>
    <w:p>
      <w:pPr>
        <w:spacing w:after="0"/>
        <w:ind w:left="0"/>
        <w:jc w:val="both"/>
      </w:pPr>
      <w:r>
        <w:rPr>
          <w:rFonts w:ascii="Times New Roman"/>
          <w:b w:val="false"/>
          <w:i w:val="false"/>
          <w:color w:val="000000"/>
          <w:sz w:val="28"/>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57"/>
    <w:p>
      <w:pPr>
        <w:spacing w:after="0"/>
        <w:ind w:left="0"/>
        <w:jc w:val="both"/>
      </w:pPr>
      <w:r>
        <w:rPr>
          <w:rFonts w:ascii="Times New Roman"/>
          <w:b w:val="false"/>
          <w:i w:val="false"/>
          <w:color w:val="000000"/>
          <w:sz w:val="28"/>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57"/>
    <w:bookmarkStart w:name="z25" w:id="58"/>
    <w:p>
      <w:pPr>
        <w:spacing w:after="0"/>
        <w:ind w:left="0"/>
        <w:jc w:val="both"/>
      </w:pPr>
      <w:r>
        <w:rPr>
          <w:rFonts w:ascii="Times New Roman"/>
          <w:b w:val="false"/>
          <w:i w:val="false"/>
          <w:color w:val="000000"/>
          <w:sz w:val="28"/>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58"/>
    <w:bookmarkStart w:name="z95" w:id="59"/>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Дербес деректердiң құпиялылығы</w:t>
      </w:r>
    </w:p>
    <w:bookmarkStart w:name="z27" w:id="60"/>
    <w:p>
      <w:pPr>
        <w:spacing w:after="0"/>
        <w:ind w:left="0"/>
        <w:jc w:val="both"/>
      </w:pPr>
      <w:r>
        <w:rPr>
          <w:rFonts w:ascii="Times New Roman"/>
          <w:b w:val="false"/>
          <w:i w:val="false"/>
          <w:color w:val="000000"/>
          <w:sz w:val="28"/>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60"/>
    <w:bookmarkStart w:name="z28" w:id="61"/>
    <w:p>
      <w:pPr>
        <w:spacing w:after="0"/>
        <w:ind w:left="0"/>
        <w:jc w:val="both"/>
      </w:pPr>
      <w:r>
        <w:rPr>
          <w:rFonts w:ascii="Times New Roman"/>
          <w:b w:val="false"/>
          <w:i w:val="false"/>
          <w:color w:val="000000"/>
          <w:sz w:val="28"/>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61"/>
    <w:bookmarkStart w:name="z29" w:id="62"/>
    <w:p>
      <w:pPr>
        <w:spacing w:after="0"/>
        <w:ind w:left="0"/>
        <w:jc w:val="both"/>
      </w:pPr>
      <w:r>
        <w:rPr>
          <w:rFonts w:ascii="Times New Roman"/>
          <w:b w:val="false"/>
          <w:i w:val="false"/>
          <w:color w:val="000000"/>
          <w:sz w:val="28"/>
        </w:rPr>
        <w:t>
      3. Биометриялық деректердің құпиялылығы Қазақстан Республикасының заңнамасында белгіленеді.</w:t>
      </w:r>
    </w:p>
    <w:bookmarkEnd w:id="62"/>
    <w:p>
      <w:pPr>
        <w:spacing w:after="0"/>
        <w:ind w:left="0"/>
        <w:jc w:val="both"/>
      </w:pPr>
      <w:r>
        <w:rPr>
          <w:rFonts w:ascii="Times New Roman"/>
          <w:b/>
          <w:i w:val="false"/>
          <w:color w:val="000000"/>
          <w:sz w:val="28"/>
        </w:rPr>
        <w:t>12-бап. Дербес деректерді жинақтау және сақтау</w:t>
      </w:r>
    </w:p>
    <w:bookmarkStart w:name="z31" w:id="63"/>
    <w:p>
      <w:pPr>
        <w:spacing w:after="0"/>
        <w:ind w:left="0"/>
        <w:jc w:val="both"/>
      </w:pPr>
      <w:r>
        <w:rPr>
          <w:rFonts w:ascii="Times New Roman"/>
          <w:b w:val="false"/>
          <w:i w:val="false"/>
          <w:color w:val="000000"/>
          <w:sz w:val="28"/>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63"/>
    <w:bookmarkStart w:name="z32" w:id="64"/>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64"/>
    <w:p>
      <w:pPr>
        <w:spacing w:after="0"/>
        <w:ind w:left="0"/>
        <w:jc w:val="both"/>
      </w:pPr>
      <w:r>
        <w:rPr>
          <w:rFonts w:ascii="Times New Roman"/>
          <w:b w:val="false"/>
          <w:i w:val="false"/>
          <w:color w:val="000000"/>
          <w:sz w:val="28"/>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Дербес деректерді өзгерту және толықтыру</w:t>
      </w:r>
    </w:p>
    <w:p>
      <w:pPr>
        <w:spacing w:after="0"/>
        <w:ind w:left="0"/>
        <w:jc w:val="both"/>
      </w:pPr>
      <w:r>
        <w:rPr>
          <w:rFonts w:ascii="Times New Roman"/>
          <w:b w:val="false"/>
          <w:i w:val="false"/>
          <w:color w:val="000000"/>
          <w:sz w:val="28"/>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both"/>
      </w:pPr>
      <w:r>
        <w:rPr>
          <w:rFonts w:ascii="Times New Roman"/>
          <w:b/>
          <w:i w:val="false"/>
          <w:color w:val="000000"/>
          <w:sz w:val="28"/>
        </w:rPr>
        <w:t>14-бап. Дербес деректерді пайдалану</w:t>
      </w:r>
    </w:p>
    <w:p>
      <w:pPr>
        <w:spacing w:after="0"/>
        <w:ind w:left="0"/>
        <w:jc w:val="both"/>
      </w:pPr>
      <w:r>
        <w:rPr>
          <w:rFonts w:ascii="Times New Roman"/>
          <w:b w:val="false"/>
          <w:i w:val="false"/>
          <w:color w:val="000000"/>
          <w:sz w:val="28"/>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both"/>
      </w:pPr>
      <w:r>
        <w:rPr>
          <w:rFonts w:ascii="Times New Roman"/>
          <w:b/>
          <w:i w:val="false"/>
          <w:color w:val="000000"/>
          <w:sz w:val="28"/>
        </w:rPr>
        <w:t>15-бап. Дербес деректерді тарату</w:t>
      </w:r>
    </w:p>
    <w:bookmarkStart w:name="z36" w:id="65"/>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65"/>
    <w:bookmarkStart w:name="z37" w:id="66"/>
    <w:p>
      <w:pPr>
        <w:spacing w:after="0"/>
        <w:ind w:left="0"/>
        <w:jc w:val="both"/>
      </w:pPr>
      <w:r>
        <w:rPr>
          <w:rFonts w:ascii="Times New Roman"/>
          <w:b w:val="false"/>
          <w:i w:val="false"/>
          <w:color w:val="000000"/>
          <w:sz w:val="28"/>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Дербес деректерді трансшекаралық беру</w:t>
      </w:r>
    </w:p>
    <w:bookmarkStart w:name="z39" w:id="67"/>
    <w:p>
      <w:pPr>
        <w:spacing w:after="0"/>
        <w:ind w:left="0"/>
        <w:jc w:val="both"/>
      </w:pPr>
      <w:r>
        <w:rPr>
          <w:rFonts w:ascii="Times New Roman"/>
          <w:b w:val="false"/>
          <w:i w:val="false"/>
          <w:color w:val="000000"/>
          <w:sz w:val="28"/>
        </w:rPr>
        <w:t>
      1. Дербес деректерді трансшекаралық беру – дербес деректерді шет мемлекеттердің аумағына беру.</w:t>
      </w:r>
    </w:p>
    <w:bookmarkEnd w:id="67"/>
    <w:bookmarkStart w:name="z40" w:id="68"/>
    <w:p>
      <w:pPr>
        <w:spacing w:after="0"/>
        <w:ind w:left="0"/>
        <w:jc w:val="both"/>
      </w:pPr>
      <w:r>
        <w:rPr>
          <w:rFonts w:ascii="Times New Roman"/>
          <w:b w:val="false"/>
          <w:i w:val="false"/>
          <w:color w:val="000000"/>
          <w:sz w:val="28"/>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68"/>
    <w:bookmarkStart w:name="z41" w:id="69"/>
    <w:p>
      <w:pPr>
        <w:spacing w:after="0"/>
        <w:ind w:left="0"/>
        <w:jc w:val="both"/>
      </w:pPr>
      <w:r>
        <w:rPr>
          <w:rFonts w:ascii="Times New Roman"/>
          <w:b w:val="false"/>
          <w:i w:val="false"/>
          <w:color w:val="000000"/>
          <w:sz w:val="28"/>
        </w:rPr>
        <w:t>
      3. Дербес деректердің қорғалуын қамтамасыз етпейтін шет мемлекеттердің аумағына дербес деректерді трансшекаралық беру мынадай:</w:t>
      </w:r>
    </w:p>
    <w:bookmarkEnd w:id="69"/>
    <w:p>
      <w:pPr>
        <w:spacing w:after="0"/>
        <w:ind w:left="0"/>
        <w:jc w:val="both"/>
      </w:pPr>
      <w:r>
        <w:rPr>
          <w:rFonts w:ascii="Times New Roman"/>
          <w:b w:val="false"/>
          <w:i w:val="false"/>
          <w:color w:val="000000"/>
          <w:sz w:val="28"/>
        </w:rPr>
        <w:t>
      1) өзінің дербес деректерін трансшекаралық беруге субъектінің немесе оның заңды өкілінің келісімі болған;</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both"/>
      </w:pPr>
      <w:r>
        <w:rPr>
          <w:rFonts w:ascii="Times New Roman"/>
          <w:b w:val="false"/>
          <w:i w:val="false"/>
          <w:color w:val="000000"/>
          <w:sz w:val="28"/>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70"/>
    <w:p>
      <w:pPr>
        <w:spacing w:after="0"/>
        <w:ind w:left="0"/>
        <w:jc w:val="both"/>
      </w:pPr>
      <w:r>
        <w:rPr>
          <w:rFonts w:ascii="Times New Roman"/>
          <w:b w:val="false"/>
          <w:i w:val="false"/>
          <w:color w:val="000000"/>
          <w:sz w:val="28"/>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70"/>
    <w:bookmarkStart w:name="z96" w:id="71"/>
    <w:p>
      <w:pPr>
        <w:spacing w:after="0"/>
        <w:ind w:left="0"/>
        <w:jc w:val="both"/>
      </w:pPr>
      <w:r>
        <w:rPr>
          <w:rFonts w:ascii="Times New Roman"/>
          <w:b w:val="false"/>
          <w:i w:val="false"/>
          <w:color w:val="000000"/>
          <w:sz w:val="28"/>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Заңында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Дербес деректердi иесiздендiру</w:t>
      </w:r>
    </w:p>
    <w:bookmarkStart w:name="z101" w:id="72"/>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72"/>
    <w:bookmarkStart w:name="z102" w:id="73"/>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мемлекеттік органдардың қызметті іске асыруы мақсатында деректерді талдауды жүзеге асыру үшін дербес деректерді жинау, өңдеу кезінде дербес деректерді иесіздендіруді деректерді басқару талаптарына сәйкес "электрондық үкіметтің" ақпараттық-коммуникациялық инфрақұрылымы операторы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Дербес деректерді жою</w:t>
      </w:r>
    </w:p>
    <w:p>
      <w:pPr>
        <w:spacing w:after="0"/>
        <w:ind w:left="0"/>
        <w:jc w:val="both"/>
      </w:pPr>
      <w:r>
        <w:rPr>
          <w:rFonts w:ascii="Times New Roman"/>
          <w:b w:val="false"/>
          <w:i w:val="false"/>
          <w:color w:val="000000"/>
          <w:sz w:val="28"/>
        </w:rPr>
        <w:t>
      Меншік иесі және (немесе) оператор, сондай-ақ үшінші тұлға дербес деректерді:</w:t>
      </w:r>
    </w:p>
    <w:p>
      <w:pPr>
        <w:spacing w:after="0"/>
        <w:ind w:left="0"/>
        <w:jc w:val="both"/>
      </w:pPr>
      <w:r>
        <w:rPr>
          <w:rFonts w:ascii="Times New Roman"/>
          <w:b w:val="false"/>
          <w:i w:val="false"/>
          <w:color w:val="000000"/>
          <w:sz w:val="28"/>
        </w:rPr>
        <w:t xml:space="preserve">
      1) осы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 соң;</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 қатынастары тоқтаған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pPr>
        <w:spacing w:after="0"/>
        <w:ind w:left="0"/>
        <w:jc w:val="both"/>
      </w:pPr>
      <w:r>
        <w:rPr>
          <w:rFonts w:ascii="Times New Roman"/>
          <w:b w:val="false"/>
          <w:i w:val="false"/>
          <w:color w:val="000000"/>
          <w:sz w:val="28"/>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Дербес деректермен іс-әрекеттер жасау туралы хабарлама</w:t>
      </w:r>
    </w:p>
    <w:bookmarkStart w:name="z46" w:id="74"/>
    <w:p>
      <w:pPr>
        <w:spacing w:after="0"/>
        <w:ind w:left="0"/>
        <w:jc w:val="both"/>
      </w:pPr>
      <w:r>
        <w:rPr>
          <w:rFonts w:ascii="Times New Roman"/>
          <w:b w:val="false"/>
          <w:i w:val="false"/>
          <w:color w:val="000000"/>
          <w:sz w:val="28"/>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74"/>
    <w:bookmarkStart w:name="z47" w:id="7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75"/>
    <w:p>
      <w:pPr>
        <w:spacing w:after="0"/>
        <w:ind w:left="0"/>
        <w:jc w:val="both"/>
      </w:pPr>
      <w:r>
        <w:rPr>
          <w:rFonts w:ascii="Times New Roman"/>
          <w:b w:val="false"/>
          <w:i w:val="false"/>
          <w:color w:val="000000"/>
          <w:sz w:val="28"/>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both"/>
      </w:pPr>
      <w:r>
        <w:rPr>
          <w:rFonts w:ascii="Times New Roman"/>
          <w:b w:val="false"/>
          <w:i w:val="false"/>
          <w:color w:val="000000"/>
          <w:sz w:val="28"/>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76"/>
    <w:p>
      <w:pPr>
        <w:spacing w:after="0"/>
        <w:ind w:left="0"/>
        <w:jc w:val="left"/>
      </w:pPr>
      <w:r>
        <w:rPr>
          <w:rFonts w:ascii="Times New Roman"/>
          <w:b/>
          <w:i w:val="false"/>
          <w:color w:val="000000"/>
        </w:rPr>
        <w:t xml:space="preserve"> 3-тарау. ДЕРБЕС ДЕРЕКТЕРДІ ҚОРҒАУ</w:t>
      </w:r>
    </w:p>
    <w:bookmarkEnd w:id="76"/>
    <w:p>
      <w:pPr>
        <w:spacing w:after="0"/>
        <w:ind w:left="0"/>
        <w:jc w:val="both"/>
      </w:pPr>
      <w:r>
        <w:rPr>
          <w:rFonts w:ascii="Times New Roman"/>
          <w:b/>
          <w:i w:val="false"/>
          <w:color w:val="000000"/>
          <w:sz w:val="28"/>
        </w:rPr>
        <w:t>20-бап. Дербес деректерді қорғау кепілдігі</w:t>
      </w:r>
    </w:p>
    <w:bookmarkStart w:name="z50" w:id="77"/>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77"/>
    <w:bookmarkStart w:name="z51" w:id="78"/>
    <w:p>
      <w:pPr>
        <w:spacing w:after="0"/>
        <w:ind w:left="0"/>
        <w:jc w:val="both"/>
      </w:pPr>
      <w:r>
        <w:rPr>
          <w:rFonts w:ascii="Times New Roman"/>
          <w:b w:val="false"/>
          <w:i w:val="false"/>
          <w:color w:val="000000"/>
          <w:sz w:val="28"/>
        </w:rPr>
        <w:t>
      2. Дербес деректерді жинау және өңдеу олардың қорғалуы қамтамасыз етілген жағдайларда ғана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Дербес деректерді қорғаудың мақсаттары</w:t>
      </w:r>
    </w:p>
    <w:p>
      <w:pPr>
        <w:spacing w:after="0"/>
        <w:ind w:left="0"/>
        <w:jc w:val="both"/>
      </w:pPr>
      <w:r>
        <w:rPr>
          <w:rFonts w:ascii="Times New Roman"/>
          <w:b w:val="false"/>
          <w:i w:val="false"/>
          <w:color w:val="000000"/>
          <w:sz w:val="28"/>
        </w:rPr>
        <w:t>
      Дербес деректерді қорғау:</w:t>
      </w:r>
    </w:p>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p>
      <w:pPr>
        <w:spacing w:after="0"/>
        <w:ind w:left="0"/>
        <w:jc w:val="both"/>
      </w:pPr>
      <w:r>
        <w:rPr>
          <w:rFonts w:ascii="Times New Roman"/>
          <w:b w:val="false"/>
          <w:i w:val="false"/>
          <w:color w:val="000000"/>
          <w:sz w:val="28"/>
        </w:rPr>
        <w:t>
      2) олардың тұтастығын және сақталуын қамтамасыз ету;</w:t>
      </w:r>
    </w:p>
    <w:p>
      <w:pPr>
        <w:spacing w:after="0"/>
        <w:ind w:left="0"/>
        <w:jc w:val="both"/>
      </w:pPr>
      <w:r>
        <w:rPr>
          <w:rFonts w:ascii="Times New Roman"/>
          <w:b w:val="false"/>
          <w:i w:val="false"/>
          <w:color w:val="000000"/>
          <w:sz w:val="28"/>
        </w:rPr>
        <w:t>
      3) олардың құпиялылығын сақтау;</w:t>
      </w:r>
    </w:p>
    <w:p>
      <w:pPr>
        <w:spacing w:after="0"/>
        <w:ind w:left="0"/>
        <w:jc w:val="both"/>
      </w:pPr>
      <w:r>
        <w:rPr>
          <w:rFonts w:ascii="Times New Roman"/>
          <w:b w:val="false"/>
          <w:i w:val="false"/>
          <w:color w:val="000000"/>
          <w:sz w:val="28"/>
        </w:rPr>
        <w:t>
      4) оларға қол жеткізу құқығын іске асыру;</w:t>
      </w:r>
    </w:p>
    <w:p>
      <w:pPr>
        <w:spacing w:after="0"/>
        <w:ind w:left="0"/>
        <w:jc w:val="both"/>
      </w:pPr>
      <w:r>
        <w:rPr>
          <w:rFonts w:ascii="Times New Roman"/>
          <w:b w:val="false"/>
          <w:i w:val="false"/>
          <w:color w:val="000000"/>
          <w:sz w:val="28"/>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both"/>
      </w:pPr>
      <w:r>
        <w:rPr>
          <w:rFonts w:ascii="Times New Roman"/>
          <w:b/>
          <w:i w:val="false"/>
          <w:color w:val="000000"/>
          <w:sz w:val="28"/>
        </w:rPr>
        <w:t>22-бап. Меншік иесінің және (немесе) оператордың, сондай-ақ үшінші тұлғаның дербес деректерді қорғау жөніндегі міндеттері</w:t>
      </w:r>
    </w:p>
    <w:bookmarkStart w:name="z54" w:id="79"/>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79"/>
    <w:p>
      <w:pPr>
        <w:spacing w:after="0"/>
        <w:ind w:left="0"/>
        <w:jc w:val="both"/>
      </w:pPr>
      <w:r>
        <w:rPr>
          <w:rFonts w:ascii="Times New Roman"/>
          <w:b w:val="false"/>
          <w:i w:val="false"/>
          <w:color w:val="000000"/>
          <w:sz w:val="28"/>
        </w:rPr>
        <w:t>
      1) дербес деректерге рұқсатсыз қол жеткізуді болғызбауды;</w:t>
      </w:r>
    </w:p>
    <w:p>
      <w:pPr>
        <w:spacing w:after="0"/>
        <w:ind w:left="0"/>
        <w:jc w:val="both"/>
      </w:pPr>
      <w:r>
        <w:rPr>
          <w:rFonts w:ascii="Times New Roman"/>
          <w:b w:val="false"/>
          <w:i w:val="false"/>
          <w:color w:val="000000"/>
          <w:sz w:val="28"/>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both"/>
      </w:pPr>
      <w:r>
        <w:rPr>
          <w:rFonts w:ascii="Times New Roman"/>
          <w:b w:val="false"/>
          <w:i w:val="false"/>
          <w:color w:val="000000"/>
          <w:sz w:val="28"/>
        </w:rPr>
        <w:t>
      3) дербес деректерге рұқсатсыз қол жеткізудің қолайсыз салдарын барынша азайтуды;</w:t>
      </w:r>
    </w:p>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w:t>
      </w:r>
    </w:p>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Start w:name="z55" w:id="80"/>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Ерікті киберсақтандыру</w:t>
      </w:r>
    </w:p>
    <w:bookmarkStart w:name="z104" w:id="81"/>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81"/>
    <w:bookmarkStart w:name="z105" w:id="82"/>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82"/>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83"/>
    <w:p>
      <w:pPr>
        <w:spacing w:after="0"/>
        <w:ind w:left="0"/>
        <w:jc w:val="left"/>
      </w:pPr>
      <w:r>
        <w:rPr>
          <w:rFonts w:ascii="Times New Roman"/>
          <w:b/>
          <w:i w:val="false"/>
          <w:color w:val="000000"/>
        </w:rPr>
        <w:t xml:space="preserve"> 4-тарау. СУБЪЕКТІНІҢ, МЕНШІК ИЕСІНІҢ ЖӘНЕ (НЕМЕСЕ) ОПЕРАТОРДЫҢ ҚҰҚЫҚТАРЫ МЕН МІНДЕТТЕРІ</w:t>
      </w:r>
    </w:p>
    <w:bookmarkEnd w:id="83"/>
    <w:p>
      <w:pPr>
        <w:spacing w:after="0"/>
        <w:ind w:left="0"/>
        <w:jc w:val="both"/>
      </w:pPr>
      <w:r>
        <w:rPr>
          <w:rFonts w:ascii="Times New Roman"/>
          <w:b/>
          <w:i w:val="false"/>
          <w:color w:val="000000"/>
          <w:sz w:val="28"/>
        </w:rPr>
        <w:t>24-бап. Субъектiнiң құқықтары мен міндеттері</w:t>
      </w:r>
    </w:p>
    <w:bookmarkStart w:name="z59" w:id="84"/>
    <w:p>
      <w:pPr>
        <w:spacing w:after="0"/>
        <w:ind w:left="0"/>
        <w:jc w:val="both"/>
      </w:pPr>
      <w:r>
        <w:rPr>
          <w:rFonts w:ascii="Times New Roman"/>
          <w:b w:val="false"/>
          <w:i w:val="false"/>
          <w:color w:val="000000"/>
          <w:sz w:val="28"/>
        </w:rPr>
        <w:t>
      1. Субъектінің:</w:t>
      </w:r>
    </w:p>
    <w:bookmarkEnd w:id="84"/>
    <w:p>
      <w:pPr>
        <w:spacing w:after="0"/>
        <w:ind w:left="0"/>
        <w:jc w:val="both"/>
      </w:pPr>
      <w:r>
        <w:rPr>
          <w:rFonts w:ascii="Times New Roman"/>
          <w:b w:val="false"/>
          <w:i w:val="false"/>
          <w:color w:val="000000"/>
          <w:sz w:val="28"/>
        </w:rPr>
        <w:t>
      1) меншік иесінде және (немесе) операторда, сондай-ақ үшінші тұлғада өз дербес деректерінің болуы туралы бiлуге, сондай-ақ:</w:t>
      </w:r>
    </w:p>
    <w:p>
      <w:pPr>
        <w:spacing w:after="0"/>
        <w:ind w:left="0"/>
        <w:jc w:val="both"/>
      </w:pPr>
      <w:r>
        <w:rPr>
          <w:rFonts w:ascii="Times New Roman"/>
          <w:b w:val="false"/>
          <w:i w:val="false"/>
          <w:color w:val="000000"/>
          <w:sz w:val="28"/>
        </w:rPr>
        <w:t>
      дербес деректердi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тiзбесiн;</w:t>
      </w:r>
    </w:p>
    <w:p>
      <w:pPr>
        <w:spacing w:after="0"/>
        <w:ind w:left="0"/>
        <w:jc w:val="both"/>
      </w:pPr>
      <w:r>
        <w:rPr>
          <w:rFonts w:ascii="Times New Roman"/>
          <w:b w:val="false"/>
          <w:i w:val="false"/>
          <w:color w:val="000000"/>
          <w:sz w:val="28"/>
        </w:rPr>
        <w:t>
      дербес деректердi өңдеу мерзiмдерiн, оның iшiнде оларды сақтау мерзiмдерiн қамтитын ақпаратты алуға;</w:t>
      </w:r>
    </w:p>
    <w:p>
      <w:pPr>
        <w:spacing w:after="0"/>
        <w:ind w:left="0"/>
        <w:jc w:val="both"/>
      </w:pPr>
      <w:r>
        <w:rPr>
          <w:rFonts w:ascii="Times New Roman"/>
          <w:b w:val="false"/>
          <w:i w:val="false"/>
          <w:color w:val="000000"/>
          <w:sz w:val="28"/>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both"/>
      </w:pPr>
      <w:r>
        <w:rPr>
          <w:rFonts w:ascii="Times New Roman"/>
          <w:b w:val="false"/>
          <w:i w:val="false"/>
          <w:color w:val="000000"/>
          <w:sz w:val="28"/>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p>
      <w:pPr>
        <w:spacing w:after="0"/>
        <w:ind w:left="0"/>
        <w:jc w:val="both"/>
      </w:pPr>
      <w:r>
        <w:rPr>
          <w:rFonts w:ascii="Times New Roman"/>
          <w:b w:val="false"/>
          <w:i w:val="false"/>
          <w:color w:val="000000"/>
          <w:sz w:val="28"/>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both"/>
      </w:pPr>
      <w:r>
        <w:rPr>
          <w:rFonts w:ascii="Times New Roman"/>
          <w:b w:val="false"/>
          <w:i w:val="false"/>
          <w:color w:val="000000"/>
          <w:sz w:val="28"/>
        </w:rPr>
        <w:t>
      7) өз құқықтарының және заңды мүдделерінің қорғалуына, оның ішінде моральдық және материалдық зиянның өтелуіне;</w:t>
      </w:r>
    </w:p>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өзге де құқықтарды жүзеге асыруға құқығы бар.</w:t>
      </w:r>
    </w:p>
    <w:bookmarkStart w:name="z60" w:id="85"/>
    <w:p>
      <w:pPr>
        <w:spacing w:after="0"/>
        <w:ind w:left="0"/>
        <w:jc w:val="both"/>
      </w:pPr>
      <w:r>
        <w:rPr>
          <w:rFonts w:ascii="Times New Roman"/>
          <w:b w:val="false"/>
          <w:i w:val="false"/>
          <w:color w:val="000000"/>
          <w:sz w:val="28"/>
        </w:rPr>
        <w:t>
      2. Қазақстан Республикасының заңдарында белгіленген жағдайларда субъект өз дербес деректерін ұсынуға міндетті.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Меншік иесінің және (немесе) оператордың, дербес деректерді өңдеуді ұйымдастыруға жауапты тұлғаның құқықтары мен міндеттері</w:t>
      </w:r>
    </w:p>
    <w:p>
      <w:pPr>
        <w:spacing w:after="0"/>
        <w:ind w:left="0"/>
        <w:jc w:val="both"/>
      </w:pPr>
      <w:r>
        <w:rPr>
          <w:rFonts w:ascii="Times New Roman"/>
          <w:b w:val="false"/>
          <w:i w:val="false"/>
          <w:color w:val="ff0000"/>
          <w:sz w:val="28"/>
        </w:rPr>
        <w:t xml:space="preserve">
      Ескерту. 25-баптың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86"/>
    <w:p>
      <w:pPr>
        <w:spacing w:after="0"/>
        <w:ind w:left="0"/>
        <w:jc w:val="both"/>
      </w:pPr>
      <w:r>
        <w:rPr>
          <w:rFonts w:ascii="Times New Roman"/>
          <w:b w:val="false"/>
          <w:i w:val="false"/>
          <w:color w:val="000000"/>
          <w:sz w:val="28"/>
        </w:rPr>
        <w:t>
      1. Меншік иесінің және (немесе) оператордың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 құқығы бар.</w:t>
      </w:r>
    </w:p>
    <w:bookmarkEnd w:id="86"/>
    <w:bookmarkStart w:name="z63" w:id="87"/>
    <w:p>
      <w:pPr>
        <w:spacing w:after="0"/>
        <w:ind w:left="0"/>
        <w:jc w:val="both"/>
      </w:pPr>
      <w:r>
        <w:rPr>
          <w:rFonts w:ascii="Times New Roman"/>
          <w:b w:val="false"/>
          <w:i w:val="false"/>
          <w:color w:val="000000"/>
          <w:sz w:val="28"/>
        </w:rPr>
        <w:t>
      2. Меншік иесі және (немесе) оператор:</w:t>
      </w:r>
    </w:p>
    <w:bookmarkEnd w:id="87"/>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Times New Roman"/>
          <w:b w:val="false"/>
          <w:i w:val="false"/>
          <w:color w:val="000000"/>
          <w:sz w:val="28"/>
        </w:rPr>
        <w:t>бекітуге</w:t>
      </w:r>
      <w:r>
        <w:rPr>
          <w:rFonts w:ascii="Times New Roman"/>
          <w:b w:val="false"/>
          <w:i w:val="false"/>
          <w:color w:val="000000"/>
          <w:sz w:val="28"/>
        </w:rPr>
        <w:t>;</w:t>
      </w:r>
    </w:p>
    <w:bookmarkStart w:name="z116" w:id="88"/>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88"/>
    <w:p>
      <w:pPr>
        <w:spacing w:after="0"/>
        <w:ind w:left="0"/>
        <w:jc w:val="both"/>
      </w:pPr>
      <w:r>
        <w:rPr>
          <w:rFonts w:ascii="Times New Roman"/>
          <w:b w:val="false"/>
          <w:i w:val="false"/>
          <w:color w:val="000000"/>
          <w:sz w:val="28"/>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 сақтауға;</w:t>
      </w:r>
    </w:p>
    <w:bookmarkStart w:name="z117" w:id="89"/>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89"/>
    <w:p>
      <w:pPr>
        <w:spacing w:after="0"/>
        <w:ind w:left="0"/>
        <w:jc w:val="both"/>
      </w:pPr>
      <w:r>
        <w:rPr>
          <w:rFonts w:ascii="Times New Roman"/>
          <w:b w:val="false"/>
          <w:i w:val="false"/>
          <w:color w:val="000000"/>
          <w:sz w:val="28"/>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bookmarkStart w:name="z118" w:id="90"/>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90"/>
    <w:bookmarkStart w:name="z119" w:id="91"/>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91"/>
    <w:p>
      <w:pPr>
        <w:spacing w:after="0"/>
        <w:ind w:left="0"/>
        <w:jc w:val="both"/>
      </w:pPr>
      <w:r>
        <w:rPr>
          <w:rFonts w:ascii="Times New Roman"/>
          <w:b w:val="false"/>
          <w:i w:val="false"/>
          <w:color w:val="000000"/>
          <w:sz w:val="28"/>
        </w:rPr>
        <w:t>
      8) бір жұмыс күні ішінде:</w:t>
      </w:r>
    </w:p>
    <w:p>
      <w:pPr>
        <w:spacing w:after="0"/>
        <w:ind w:left="0"/>
        <w:jc w:val="both"/>
      </w:pPr>
      <w:r>
        <w:rPr>
          <w:rFonts w:ascii="Times New Roman"/>
          <w:b w:val="false"/>
          <w:i w:val="false"/>
          <w:color w:val="000000"/>
          <w:sz w:val="28"/>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both"/>
      </w:pPr>
      <w:r>
        <w:rPr>
          <w:rFonts w:ascii="Times New Roman"/>
          <w:b w:val="false"/>
          <w:i w:val="false"/>
          <w:color w:val="000000"/>
          <w:sz w:val="28"/>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both"/>
      </w:pPr>
      <w:r>
        <w:rPr>
          <w:rFonts w:ascii="Times New Roman"/>
          <w:b w:val="false"/>
          <w:i w:val="false"/>
          <w:color w:val="000000"/>
          <w:sz w:val="28"/>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both"/>
      </w:pPr>
      <w:r>
        <w:rPr>
          <w:rFonts w:ascii="Times New Roman"/>
          <w:b w:val="false"/>
          <w:i w:val="false"/>
          <w:color w:val="000000"/>
          <w:sz w:val="28"/>
        </w:rPr>
        <w:t>
      дербес деректерді жинау, өңдеу шарттарын бұзу фактісі расталмаған жағдайда, дербес деректерді бұғаттауды алып тастауға;</w:t>
      </w:r>
    </w:p>
    <w:p>
      <w:pPr>
        <w:spacing w:after="0"/>
        <w:ind w:left="0"/>
        <w:jc w:val="both"/>
      </w:pPr>
      <w:r>
        <w:rPr>
          <w:rFonts w:ascii="Times New Roman"/>
          <w:b w:val="false"/>
          <w:i w:val="false"/>
          <w:color w:val="000000"/>
          <w:sz w:val="28"/>
        </w:rPr>
        <w:t>
      дербес деректер қауіпсіздігінің бұзылуы анықталған кезден бастап, дербес деректерді өңдеуді ұйымдастыруға жауапты адамның байланыс деректерін (болған кезде) көрсете отырып, осындай бұзушылық туралы уәкілетті органды хабардар етуге;</w:t>
      </w:r>
    </w:p>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Start w:name="z106" w:id="92"/>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92"/>
    <w:bookmarkStart w:name="z107" w:id="93"/>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93"/>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94"/>
    <w:p>
      <w:pPr>
        <w:spacing w:after="0"/>
        <w:ind w:left="0"/>
        <w:jc w:val="left"/>
      </w:pPr>
      <w:r>
        <w:rPr>
          <w:rFonts w:ascii="Times New Roman"/>
          <w:b/>
          <w:i w:val="false"/>
          <w:color w:val="000000"/>
        </w:rPr>
        <w:t xml:space="preserve"> 5-тарау. ДЕРБЕС ДЕРЕКТЕР ЖӘНЕ ОЛАРДЫ ҚОРҒАУ САЛАСЫНДАҒЫ МЕМЛЕКЕТТІК РЕТТЕУ</w:t>
      </w:r>
    </w:p>
    <w:bookmarkEnd w:id="94"/>
    <w:p>
      <w:pPr>
        <w:spacing w:after="0"/>
        <w:ind w:left="0"/>
        <w:jc w:val="both"/>
      </w:pPr>
      <w:r>
        <w:rPr>
          <w:rFonts w:ascii="Times New Roman"/>
          <w:b/>
          <w:i w:val="false"/>
          <w:color w:val="000000"/>
          <w:sz w:val="28"/>
        </w:rPr>
        <w:t>26-бап.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Орталық мемлекеттік органдардың және облыстардың, республикалық маңызы бар қалалардың және астананың жергілікті атқарушы органдарының құзыреті</w:t>
      </w:r>
    </w:p>
    <w:bookmarkStart w:name="z215" w:id="95"/>
    <w:p>
      <w:pPr>
        <w:spacing w:after="0"/>
        <w:ind w:left="0"/>
        <w:jc w:val="both"/>
      </w:pPr>
      <w:r>
        <w:rPr>
          <w:rFonts w:ascii="Times New Roman"/>
          <w:b w:val="false"/>
          <w:i w:val="false"/>
          <w:color w:val="000000"/>
          <w:sz w:val="28"/>
        </w:rPr>
        <w:t>
      1. Мемлекеттік органдар өз құзыреті шегінде:</w:t>
      </w:r>
    </w:p>
    <w:bookmarkEnd w:id="95"/>
    <w:p>
      <w:pPr>
        <w:spacing w:after="0"/>
        <w:ind w:left="0"/>
        <w:jc w:val="both"/>
      </w:pPr>
      <w:r>
        <w:rPr>
          <w:rFonts w:ascii="Times New Roman"/>
          <w:b w:val="false"/>
          <w:i w:val="false"/>
          <w:color w:val="000000"/>
          <w:sz w:val="28"/>
        </w:rPr>
        <w:t>
      1) Қазақстан Республикасының дербес деректер және оларды қорғау саласындағы нормативтік құқықтық актілерін әзiрлейдi және (немесе) бекітеді;</w:t>
      </w:r>
    </w:p>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жолданымдарын қарайды;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16" w:id="96"/>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органдары:</w:t>
      </w:r>
    </w:p>
    <w:bookmarkEnd w:id="96"/>
    <w:p>
      <w:pPr>
        <w:spacing w:after="0"/>
        <w:ind w:left="0"/>
        <w:jc w:val="both"/>
      </w:pPr>
      <w:r>
        <w:rPr>
          <w:rFonts w:ascii="Times New Roman"/>
          <w:b w:val="false"/>
          <w:i w:val="false"/>
          <w:color w:val="000000"/>
          <w:sz w:val="28"/>
        </w:rPr>
        <w:t>
      1)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p>
      <w:pPr>
        <w:spacing w:after="0"/>
        <w:ind w:left="0"/>
        <w:jc w:val="both"/>
      </w:pPr>
      <w:r>
        <w:rPr>
          <w:rFonts w:ascii="Times New Roman"/>
          <w:b w:val="false"/>
          <w:i w:val="false"/>
          <w:color w:val="000000"/>
          <w:sz w:val="28"/>
        </w:rPr>
        <w:t>
      2)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5) субъектілердің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6) жергілікті мемлекеттік басқару мүддесінде облыстың, республикалық маңызы бар қалалардың және астананың жергілікті атқарушы органдарына Қазақстан Республикасының заңнамасында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Уәкілетті органның құзыреті</w:t>
      </w:r>
    </w:p>
    <w:bookmarkStart w:name="z109" w:id="97"/>
    <w:p>
      <w:pPr>
        <w:spacing w:after="0"/>
        <w:ind w:left="0"/>
        <w:jc w:val="both"/>
      </w:pPr>
      <w:r>
        <w:rPr>
          <w:rFonts w:ascii="Times New Roman"/>
          <w:b w:val="false"/>
          <w:i w:val="false"/>
          <w:color w:val="000000"/>
          <w:sz w:val="28"/>
        </w:rPr>
        <w:t>
      1. Уәкілетті орган өз құзыреті шегінде:</w:t>
      </w:r>
    </w:p>
    <w:bookmarkEnd w:id="97"/>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Қазақстан Республикасының дербес деректер және оларды қорғау туралы заңнамасының сақталуын мемлекеттік бақылауды жүзеге асырады;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bookmarkStart w:name="z120" w:id="98"/>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98"/>
    <w:p>
      <w:pPr>
        <w:spacing w:after="0"/>
        <w:ind w:left="0"/>
        <w:jc w:val="both"/>
      </w:pPr>
      <w:r>
        <w:rPr>
          <w:rFonts w:ascii="Times New Roman"/>
          <w:b w:val="false"/>
          <w:i w:val="false"/>
          <w:color w:val="000000"/>
          <w:sz w:val="28"/>
        </w:rPr>
        <w:t>
      6-2) осы Заңда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жібереді;</w:t>
      </w:r>
    </w:p>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Start w:name="z121" w:id="99"/>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99"/>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0" w:id="100"/>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Республикасының дербес деректер және оларды қорғау туралы заңнамасының сақталуын мемлекеттік бақылау</w:t>
      </w:r>
    </w:p>
    <w:p>
      <w:pPr>
        <w:spacing w:after="0"/>
        <w:ind w:left="0"/>
        <w:jc w:val="both"/>
      </w:pPr>
      <w:r>
        <w:rPr>
          <w:rFonts w:ascii="Times New Roman"/>
          <w:b w:val="false"/>
          <w:i w:val="false"/>
          <w:color w:val="000000"/>
          <w:sz w:val="28"/>
        </w:rPr>
        <w:t>
      Егер осы баптың екінші және үшінші бөліктерінде өзгеше белгіленбесе,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сәйкес жоспардан тыс тексеру нысанында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дербес деректер және оларды қорғау туралы заңнамасының сақталуын мемлекеттік бақылау осы Заңға сәйкес жүзеге асырылады.</w:t>
      </w:r>
    </w:p>
    <w:p>
      <w:pPr>
        <w:spacing w:after="0"/>
        <w:ind w:left="0"/>
        <w:jc w:val="both"/>
      </w:pPr>
      <w:r>
        <w:rPr>
          <w:rFonts w:ascii="Times New Roman"/>
          <w:b w:val="false"/>
          <w:i w:val="false"/>
          <w:color w:val="000000"/>
          <w:sz w:val="28"/>
        </w:rPr>
        <w:t>
      Қазақстан Республикасының Ұлттық Банкі мен оның ұйымдарына қатысты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осы Заңға және "Қазақстан Республикасының Ұлттық Банкі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Мемлекеттік органдарға қатысты Қазақстан Республикасының дербес деректер және оларды қорғау туралы заңнамасының сақталуын мемлекеттік бақылауды жүргізу тәртібі</w:t>
      </w:r>
    </w:p>
    <w:bookmarkStart w:name="z148" w:id="101"/>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дербес деректер және оларды қорғау туралы заңнамасының сақталуын мемлекеттік бақылауды уәкілетті орган тексерулер нысанында жүргізеді.</w:t>
      </w:r>
    </w:p>
    <w:bookmarkEnd w:id="101"/>
    <w:p>
      <w:pPr>
        <w:spacing w:after="0"/>
        <w:ind w:left="0"/>
        <w:jc w:val="both"/>
      </w:pPr>
      <w:r>
        <w:rPr>
          <w:rFonts w:ascii="Times New Roman"/>
          <w:b w:val="false"/>
          <w:i w:val="false"/>
          <w:color w:val="000000"/>
          <w:sz w:val="28"/>
        </w:rPr>
        <w:t>
      Тексерулер мерзімді және жоспардан тыс болып бөлінеді.</w:t>
      </w:r>
    </w:p>
    <w:p>
      <w:pPr>
        <w:spacing w:after="0"/>
        <w:ind w:left="0"/>
        <w:jc w:val="both"/>
      </w:pPr>
      <w:r>
        <w:rPr>
          <w:rFonts w:ascii="Times New Roman"/>
          <w:b w:val="false"/>
          <w:i w:val="false"/>
          <w:color w:val="000000"/>
          <w:sz w:val="28"/>
        </w:rPr>
        <w:t>
      Бақылау субъектілеріне қатысты мерзімді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қызметтің мәліметтеріне сәйкес жүзеге асырылады.</w:t>
      </w:r>
    </w:p>
    <w:bookmarkStart w:name="z149" w:id="102"/>
    <w:p>
      <w:pPr>
        <w:spacing w:after="0"/>
        <w:ind w:left="0"/>
        <w:jc w:val="both"/>
      </w:pPr>
      <w:r>
        <w:rPr>
          <w:rFonts w:ascii="Times New Roman"/>
          <w:b w:val="false"/>
          <w:i w:val="false"/>
          <w:color w:val="000000"/>
          <w:sz w:val="28"/>
        </w:rPr>
        <w:t>
      2. Мерзімді тексерулер уәкілетті органның бірінші басшысы бекіткен мерзімді тексерулер жүргізу жоспарына сәйкес жылына бір реттен жиі болмайтындай кезеңділікпен жүргізіледі.</w:t>
      </w:r>
    </w:p>
    <w:bookmarkEnd w:id="102"/>
    <w:p>
      <w:pPr>
        <w:spacing w:after="0"/>
        <w:ind w:left="0"/>
        <w:jc w:val="both"/>
      </w:pPr>
      <w:r>
        <w:rPr>
          <w:rFonts w:ascii="Times New Roman"/>
          <w:b w:val="false"/>
          <w:i w:val="false"/>
          <w:color w:val="000000"/>
          <w:sz w:val="28"/>
        </w:rPr>
        <w:t>
      Уәкілетті орган мерзімді тексерулер жүргізу жоспарын тексерулер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 тексерулер жүргізу жоспары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 тексерулер жүргізу жоспарында мыналар:</w:t>
      </w:r>
    </w:p>
    <w:p>
      <w:pPr>
        <w:spacing w:after="0"/>
        <w:ind w:left="0"/>
        <w:jc w:val="both"/>
      </w:pPr>
      <w:r>
        <w:rPr>
          <w:rFonts w:ascii="Times New Roman"/>
          <w:b w:val="false"/>
          <w:i w:val="false"/>
          <w:color w:val="000000"/>
          <w:sz w:val="28"/>
        </w:rPr>
        <w:t>
      1) жоспардың бекітілген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 тексерулер жүргізу жоспарына өзгерістер мен толықтырулар енгізу бақылау субъектісі таратылған, қайта ұйымдастырылған, оның атауы өзгертілген немесе бақылау субъектілері арасында өкілеттіктер қайта бөлінген жағдайларда жүзеге асырылады.</w:t>
      </w:r>
    </w:p>
    <w:bookmarkStart w:name="z150" w:id="103"/>
    <w:p>
      <w:pPr>
        <w:spacing w:after="0"/>
        <w:ind w:left="0"/>
        <w:jc w:val="both"/>
      </w:pPr>
      <w:r>
        <w:rPr>
          <w:rFonts w:ascii="Times New Roman"/>
          <w:b w:val="false"/>
          <w:i w:val="false"/>
          <w:color w:val="000000"/>
          <w:sz w:val="28"/>
        </w:rPr>
        <w:t>
      3. Мынадай:</w:t>
      </w:r>
    </w:p>
    <w:bookmarkEnd w:id="103"/>
    <w:bookmarkStart w:name="z151" w:id="104"/>
    <w:p>
      <w:pPr>
        <w:spacing w:after="0"/>
        <w:ind w:left="0"/>
        <w:jc w:val="both"/>
      </w:pPr>
      <w:r>
        <w:rPr>
          <w:rFonts w:ascii="Times New Roman"/>
          <w:b w:val="false"/>
          <w:i w:val="false"/>
          <w:color w:val="000000"/>
          <w:sz w:val="28"/>
        </w:rPr>
        <w:t>
      1) бақылау субъектісіне жеке және заңды тұлғалардан келіп түскен, Қазақстан Республикасының дербес деректер және оларды қорғау туралы заңнамасы талаптарының бұзылуы туралы расталған өтініштер болған;</w:t>
      </w:r>
    </w:p>
    <w:bookmarkEnd w:id="104"/>
    <w:bookmarkStart w:name="z153" w:id="105"/>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105"/>
    <w:bookmarkStart w:name="z152" w:id="106"/>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зиян келтірудің не зиян келтіру қаупінің нақты фактілері бойынша прокурор талап еткен;</w:t>
      </w:r>
    </w:p>
    <w:bookmarkEnd w:id="106"/>
    <w:bookmarkStart w:name="z154" w:id="107"/>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нақты фактілері бойынша, сондай-ақ жойылмауы жеке және заңды тұлғалардың құқықтары мен заңды мүдделеріне зиян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107"/>
    <w:bookmarkStart w:name="z155" w:id="108"/>
    <w:p>
      <w:pPr>
        <w:spacing w:after="0"/>
        <w:ind w:left="0"/>
        <w:jc w:val="both"/>
      </w:pPr>
      <w:r>
        <w:rPr>
          <w:rFonts w:ascii="Times New Roman"/>
          <w:b w:val="false"/>
          <w:i w:val="false"/>
          <w:color w:val="000000"/>
          <w:sz w:val="28"/>
        </w:rPr>
        <w:t>
      5) бақылау субъектісінің бастапқы тексерумен келіспейтіні туралы жүгінуіне байланысты қайта тексеру жүргізілген;</w:t>
      </w:r>
    </w:p>
    <w:bookmarkEnd w:id="108"/>
    <w:bookmarkStart w:name="z156" w:id="109"/>
    <w:p>
      <w:pPr>
        <w:spacing w:after="0"/>
        <w:ind w:left="0"/>
        <w:jc w:val="both"/>
      </w:pPr>
      <w:r>
        <w:rPr>
          <w:rFonts w:ascii="Times New Roman"/>
          <w:b w:val="false"/>
          <w:i w:val="false"/>
          <w:color w:val="000000"/>
          <w:sz w:val="28"/>
        </w:rPr>
        <w:t>
      6) қылмыстық қудалау органының Қазақстан Республикасының Қылмыстық-процестік кодексінде көзделген негіздер бойынша тапсырмасы болған;</w:t>
      </w:r>
    </w:p>
    <w:bookmarkEnd w:id="109"/>
    <w:bookmarkStart w:name="z157" w:id="110"/>
    <w:p>
      <w:pPr>
        <w:spacing w:after="0"/>
        <w:ind w:left="0"/>
        <w:jc w:val="both"/>
      </w:pPr>
      <w:r>
        <w:rPr>
          <w:rFonts w:ascii="Times New Roman"/>
          <w:b w:val="false"/>
          <w:i w:val="false"/>
          <w:color w:val="000000"/>
          <w:sz w:val="28"/>
        </w:rPr>
        <w:t>
      7) тексеру нәтижелері туралы актінің орындалуына бақылау жүргізу қажет болған жағдайларда уәкілетті орган тағайындайтын тексеру жоспардан тыс тексеру болып табылады.</w:t>
      </w:r>
    </w:p>
    <w:bookmarkEnd w:id="110"/>
    <w:bookmarkStart w:name="z158" w:id="111"/>
    <w:p>
      <w:pPr>
        <w:spacing w:after="0"/>
        <w:ind w:left="0"/>
        <w:jc w:val="both"/>
      </w:pPr>
      <w:r>
        <w:rPr>
          <w:rFonts w:ascii="Times New Roman"/>
          <w:b w:val="false"/>
          <w:i w:val="false"/>
          <w:color w:val="000000"/>
          <w:sz w:val="28"/>
        </w:rPr>
        <w:t>
      4. Тексеру жүргізу кезінде уәкілетті органның лауазымды адамдарының:</w:t>
      </w:r>
    </w:p>
    <w:bookmarkEnd w:id="111"/>
    <w:bookmarkStart w:name="z159" w:id="112"/>
    <w:p>
      <w:pPr>
        <w:spacing w:after="0"/>
        <w:ind w:left="0"/>
        <w:jc w:val="both"/>
      </w:pPr>
      <w:r>
        <w:rPr>
          <w:rFonts w:ascii="Times New Roman"/>
          <w:b w:val="false"/>
          <w:i w:val="false"/>
          <w:color w:val="000000"/>
          <w:sz w:val="28"/>
        </w:rPr>
        <w:t xml:space="preserve">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bookmarkEnd w:id="112"/>
    <w:bookmarkStart w:name="z160" w:id="113"/>
    <w:p>
      <w:pPr>
        <w:spacing w:after="0"/>
        <w:ind w:left="0"/>
        <w:jc w:val="both"/>
      </w:pPr>
      <w:r>
        <w:rPr>
          <w:rFonts w:ascii="Times New Roman"/>
          <w:b w:val="false"/>
          <w:i w:val="false"/>
          <w:color w:val="000000"/>
          <w:sz w:val="28"/>
        </w:rPr>
        <w:t>
      2) тексеру нәтижелері туралы актіге қосу үшін қағаз және электрондық жеткізгіштердегі құжаттарды (мәліметтерді) не олардың көшірмелерін алуға,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алуға;</w:t>
      </w:r>
    </w:p>
    <w:bookmarkEnd w:id="113"/>
    <w:bookmarkStart w:name="z161" w:id="114"/>
    <w:p>
      <w:pPr>
        <w:spacing w:after="0"/>
        <w:ind w:left="0"/>
        <w:jc w:val="both"/>
      </w:pPr>
      <w:r>
        <w:rPr>
          <w:rFonts w:ascii="Times New Roman"/>
          <w:b w:val="false"/>
          <w:i w:val="false"/>
          <w:color w:val="000000"/>
          <w:sz w:val="28"/>
        </w:rPr>
        <w:t>
      3) аудио-, фото- және бейнетүсірілімді жүзеге асыруға;</w:t>
      </w:r>
    </w:p>
    <w:bookmarkEnd w:id="114"/>
    <w:bookmarkStart w:name="z162" w:id="115"/>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консультанттарын және сарапшыларын тартуға құқығы бар.</w:t>
      </w:r>
    </w:p>
    <w:bookmarkEnd w:id="115"/>
    <w:bookmarkStart w:name="z163" w:id="116"/>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жүргізу кезінде:</w:t>
      </w:r>
    </w:p>
    <w:bookmarkEnd w:id="116"/>
    <w:bookmarkStart w:name="z164" w:id="117"/>
    <w:p>
      <w:pPr>
        <w:spacing w:after="0"/>
        <w:ind w:left="0"/>
        <w:jc w:val="both"/>
      </w:pPr>
      <w:r>
        <w:rPr>
          <w:rFonts w:ascii="Times New Roman"/>
          <w:b w:val="false"/>
          <w:i w:val="false"/>
          <w:color w:val="000000"/>
          <w:sz w:val="28"/>
        </w:rPr>
        <w:t>
      1) уәкілетті органның тексеру жүргізу үшін келген лауазымды адамдарын мынадай:</w:t>
      </w:r>
    </w:p>
    <w:bookmarkEnd w:id="117"/>
    <w:p>
      <w:pPr>
        <w:spacing w:after="0"/>
        <w:ind w:left="0"/>
        <w:jc w:val="both"/>
      </w:pPr>
      <w:r>
        <w:rPr>
          <w:rFonts w:ascii="Times New Roman"/>
          <w:b w:val="false"/>
          <w:i w:val="false"/>
          <w:color w:val="000000"/>
          <w:sz w:val="28"/>
        </w:rPr>
        <w:t>
      тексеруді тағайындау туралы актіде көрсетілген, осы бапта белгіленген мерзімдерге сәйкес келмейтін мерзімдер асып кеткен не өткен;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 жүргізуге жібермеуге;</w:t>
      </w:r>
    </w:p>
    <w:bookmarkStart w:name="z165" w:id="118"/>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118"/>
    <w:bookmarkStart w:name="z166" w:id="119"/>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19"/>
    <w:bookmarkStart w:name="z167" w:id="120"/>
    <w:p>
      <w:pPr>
        <w:spacing w:after="0"/>
        <w:ind w:left="0"/>
        <w:jc w:val="both"/>
      </w:pPr>
      <w:r>
        <w:rPr>
          <w:rFonts w:ascii="Times New Roman"/>
          <w:b w:val="false"/>
          <w:i w:val="false"/>
          <w:color w:val="000000"/>
          <w:sz w:val="28"/>
        </w:rPr>
        <w:t>
      1) уәкілетті органның лауазымды адамдарының бақылау субъектісінің (объектісінің) аумағына және үй-жайларына кедергісіз кіруін қамтамасыз етуге;</w:t>
      </w:r>
    </w:p>
    <w:bookmarkEnd w:id="120"/>
    <w:bookmarkStart w:name="z168" w:id="121"/>
    <w:p>
      <w:pPr>
        <w:spacing w:after="0"/>
        <w:ind w:left="0"/>
        <w:jc w:val="both"/>
      </w:pPr>
      <w:r>
        <w:rPr>
          <w:rFonts w:ascii="Times New Roman"/>
          <w:b w:val="false"/>
          <w:i w:val="false"/>
          <w:color w:val="000000"/>
          <w:sz w:val="28"/>
        </w:rPr>
        <w:t>
      2) уәкілетті органның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ұсынуға;</w:t>
      </w:r>
    </w:p>
    <w:bookmarkEnd w:id="121"/>
    <w:bookmarkStart w:name="z169" w:id="122"/>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қоюға;</w:t>
      </w:r>
    </w:p>
    <w:bookmarkEnd w:id="122"/>
    <w:bookmarkStart w:name="z170" w:id="123"/>
    <w:p>
      <w:pPr>
        <w:spacing w:after="0"/>
        <w:ind w:left="0"/>
        <w:jc w:val="both"/>
      </w:pPr>
      <w:r>
        <w:rPr>
          <w:rFonts w:ascii="Times New Roman"/>
          <w:b w:val="false"/>
          <w:i w:val="false"/>
          <w:color w:val="000000"/>
          <w:sz w:val="28"/>
        </w:rPr>
        <w:t>
      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End w:id="123"/>
    <w:bookmarkStart w:name="z171" w:id="124"/>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124"/>
    <w:p>
      <w:pPr>
        <w:spacing w:after="0"/>
        <w:ind w:left="0"/>
        <w:jc w:val="both"/>
      </w:pPr>
      <w:r>
        <w:rPr>
          <w:rFonts w:ascii="Times New Roman"/>
          <w:b w:val="false"/>
          <w:i w:val="false"/>
          <w:color w:val="000000"/>
          <w:sz w:val="28"/>
        </w:rPr>
        <w:t>
      Тексеруді тағайындау туралы актіде:</w:t>
      </w:r>
    </w:p>
    <w:bookmarkStart w:name="z172" w:id="125"/>
    <w:p>
      <w:pPr>
        <w:spacing w:after="0"/>
        <w:ind w:left="0"/>
        <w:jc w:val="both"/>
      </w:pPr>
      <w:r>
        <w:rPr>
          <w:rFonts w:ascii="Times New Roman"/>
          <w:b w:val="false"/>
          <w:i w:val="false"/>
          <w:color w:val="000000"/>
          <w:sz w:val="28"/>
        </w:rPr>
        <w:t>
      1) актінің күні мен нөмірі;</w:t>
      </w:r>
    </w:p>
    <w:bookmarkEnd w:id="125"/>
    <w:bookmarkStart w:name="z173" w:id="126"/>
    <w:p>
      <w:pPr>
        <w:spacing w:after="0"/>
        <w:ind w:left="0"/>
        <w:jc w:val="both"/>
      </w:pPr>
      <w:r>
        <w:rPr>
          <w:rFonts w:ascii="Times New Roman"/>
          <w:b w:val="false"/>
          <w:i w:val="false"/>
          <w:color w:val="000000"/>
          <w:sz w:val="28"/>
        </w:rPr>
        <w:t>
      2) мемлекеттік органның атауы;</w:t>
      </w:r>
    </w:p>
    <w:bookmarkEnd w:id="126"/>
    <w:bookmarkStart w:name="z174" w:id="127"/>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127"/>
    <w:bookmarkStart w:name="z175" w:id="128"/>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28"/>
    <w:bookmarkStart w:name="z176" w:id="129"/>
    <w:p>
      <w:pPr>
        <w:spacing w:after="0"/>
        <w:ind w:left="0"/>
        <w:jc w:val="both"/>
      </w:pPr>
      <w:r>
        <w:rPr>
          <w:rFonts w:ascii="Times New Roman"/>
          <w:b w:val="false"/>
          <w:i w:val="false"/>
          <w:color w:val="000000"/>
          <w:sz w:val="28"/>
        </w:rPr>
        <w:t>
      5) бақылау субъектісінің атауы, оның тұрған жері көрсетіледі.</w:t>
      </w:r>
    </w:p>
    <w:bookmarkEnd w:id="129"/>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Start w:name="z177" w:id="130"/>
    <w:p>
      <w:pPr>
        <w:spacing w:after="0"/>
        <w:ind w:left="0"/>
        <w:jc w:val="both"/>
      </w:pPr>
      <w:r>
        <w:rPr>
          <w:rFonts w:ascii="Times New Roman"/>
          <w:b w:val="false"/>
          <w:i w:val="false"/>
          <w:color w:val="000000"/>
          <w:sz w:val="28"/>
        </w:rPr>
        <w:t>
      6) тексеру нысанасы;</w:t>
      </w:r>
    </w:p>
    <w:bookmarkEnd w:id="130"/>
    <w:bookmarkStart w:name="z178" w:id="131"/>
    <w:p>
      <w:pPr>
        <w:spacing w:after="0"/>
        <w:ind w:left="0"/>
        <w:jc w:val="both"/>
      </w:pPr>
      <w:r>
        <w:rPr>
          <w:rFonts w:ascii="Times New Roman"/>
          <w:b w:val="false"/>
          <w:i w:val="false"/>
          <w:color w:val="000000"/>
          <w:sz w:val="28"/>
        </w:rPr>
        <w:t>
      7) тексеру түрі;</w:t>
      </w:r>
    </w:p>
    <w:bookmarkEnd w:id="131"/>
    <w:bookmarkStart w:name="z179" w:id="132"/>
    <w:p>
      <w:pPr>
        <w:spacing w:after="0"/>
        <w:ind w:left="0"/>
        <w:jc w:val="both"/>
      </w:pPr>
      <w:r>
        <w:rPr>
          <w:rFonts w:ascii="Times New Roman"/>
          <w:b w:val="false"/>
          <w:i w:val="false"/>
          <w:color w:val="000000"/>
          <w:sz w:val="28"/>
        </w:rPr>
        <w:t>
      8) тексеру жүргізу мерзімі;</w:t>
      </w:r>
    </w:p>
    <w:bookmarkEnd w:id="132"/>
    <w:bookmarkStart w:name="z180" w:id="133"/>
    <w:p>
      <w:pPr>
        <w:spacing w:after="0"/>
        <w:ind w:left="0"/>
        <w:jc w:val="both"/>
      </w:pPr>
      <w:r>
        <w:rPr>
          <w:rFonts w:ascii="Times New Roman"/>
          <w:b w:val="false"/>
          <w:i w:val="false"/>
          <w:color w:val="000000"/>
          <w:sz w:val="28"/>
        </w:rPr>
        <w:t>
      9) тексеруді жүргізудің негіздемесі;</w:t>
      </w:r>
    </w:p>
    <w:bookmarkEnd w:id="133"/>
    <w:bookmarkStart w:name="z181" w:id="134"/>
    <w:p>
      <w:pPr>
        <w:spacing w:after="0"/>
        <w:ind w:left="0"/>
        <w:jc w:val="both"/>
      </w:pPr>
      <w:r>
        <w:rPr>
          <w:rFonts w:ascii="Times New Roman"/>
          <w:b w:val="false"/>
          <w:i w:val="false"/>
          <w:color w:val="000000"/>
          <w:sz w:val="28"/>
        </w:rPr>
        <w:t>
      10) тексерілетін кезең;</w:t>
      </w:r>
    </w:p>
    <w:bookmarkEnd w:id="134"/>
    <w:bookmarkStart w:name="z182" w:id="135"/>
    <w:p>
      <w:pPr>
        <w:spacing w:after="0"/>
        <w:ind w:left="0"/>
        <w:jc w:val="both"/>
      </w:pPr>
      <w:r>
        <w:rPr>
          <w:rFonts w:ascii="Times New Roman"/>
          <w:b w:val="false"/>
          <w:i w:val="false"/>
          <w:color w:val="000000"/>
          <w:sz w:val="28"/>
        </w:rPr>
        <w:t>
      11) бақылау субъектісінің құқықтары мен міндеттері;</w:t>
      </w:r>
    </w:p>
    <w:bookmarkEnd w:id="135"/>
    <w:bookmarkStart w:name="z183" w:id="136"/>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bookmarkEnd w:id="136"/>
    <w:bookmarkStart w:name="z184" w:id="137"/>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137"/>
    <w:p>
      <w:pPr>
        <w:spacing w:after="0"/>
        <w:ind w:left="0"/>
        <w:jc w:val="both"/>
      </w:pPr>
      <w:r>
        <w:rPr>
          <w:rFonts w:ascii="Times New Roman"/>
          <w:b w:val="false"/>
          <w:i w:val="false"/>
          <w:color w:val="000000"/>
          <w:sz w:val="28"/>
        </w:rPr>
        <w:t>
      Тексеру жүргізу кезінде уәкілетті орган тексеру жүргізу нысанасын көрсете отырып, бақылау субъектісіне тексеру жүргізудің басталатыны туралы оның басталуына кемінде бір тәулік қалғанда хабарлауға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болып есептеледі.</w:t>
      </w:r>
    </w:p>
    <w:bookmarkStart w:name="z185" w:id="138"/>
    <w:p>
      <w:pPr>
        <w:spacing w:after="0"/>
        <w:ind w:left="0"/>
        <w:jc w:val="both"/>
      </w:pPr>
      <w:r>
        <w:rPr>
          <w:rFonts w:ascii="Times New Roman"/>
          <w:b w:val="false"/>
          <w:i w:val="false"/>
          <w:color w:val="000000"/>
          <w:sz w:val="28"/>
        </w:rPr>
        <w:t>
      8. Уәкілетті органның тексеру үшін объектіге келген лауазымды адамдары бақылау субъектісіне:</w:t>
      </w:r>
    </w:p>
    <w:bookmarkEnd w:id="138"/>
    <w:bookmarkStart w:name="z186" w:id="139"/>
    <w:p>
      <w:pPr>
        <w:spacing w:after="0"/>
        <w:ind w:left="0"/>
        <w:jc w:val="both"/>
      </w:pPr>
      <w:r>
        <w:rPr>
          <w:rFonts w:ascii="Times New Roman"/>
          <w:b w:val="false"/>
          <w:i w:val="false"/>
          <w:color w:val="000000"/>
          <w:sz w:val="28"/>
        </w:rPr>
        <w:t>
      1) тексеруді тағайындау туралы актіні;</w:t>
      </w:r>
    </w:p>
    <w:bookmarkEnd w:id="139"/>
    <w:bookmarkStart w:name="z187" w:id="140"/>
    <w:p>
      <w:pPr>
        <w:spacing w:after="0"/>
        <w:ind w:left="0"/>
        <w:jc w:val="both"/>
      </w:pPr>
      <w:r>
        <w:rPr>
          <w:rFonts w:ascii="Times New Roman"/>
          <w:b w:val="false"/>
          <w:i w:val="false"/>
          <w:color w:val="000000"/>
          <w:sz w:val="28"/>
        </w:rPr>
        <w:t>
      2) қызметтік куәлігін не сәйкестендіру картасын;</w:t>
      </w:r>
    </w:p>
    <w:bookmarkEnd w:id="140"/>
    <w:bookmarkStart w:name="z188" w:id="141"/>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 көрсетуге міндетті.</w:t>
      </w:r>
    </w:p>
    <w:bookmarkEnd w:id="141"/>
    <w:bookmarkStart w:name="z189" w:id="142"/>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ескеріліп белгіленеді және он жұмыс күнінен аспауға тиіс.</w:t>
      </w:r>
    </w:p>
    <w:bookmarkEnd w:id="142"/>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уәкілетті орган табыс ету туралы хабарламамен бірге, ұзартуға дейін бір жұмыс күні бұрын бақылау субъектісіне табыс етеді.</w:t>
      </w:r>
    </w:p>
    <w:bookmarkStart w:name="z190" w:id="143"/>
    <w:p>
      <w:pPr>
        <w:spacing w:after="0"/>
        <w:ind w:left="0"/>
        <w:jc w:val="both"/>
      </w:pPr>
      <w:r>
        <w:rPr>
          <w:rFonts w:ascii="Times New Roman"/>
          <w:b w:val="false"/>
          <w:i w:val="false"/>
          <w:color w:val="000000"/>
          <w:sz w:val="28"/>
        </w:rPr>
        <w:t>
      10. Тексеру нәтижелері бойынша уәкілетті органның тексеруді жүзеге асыратын лауазымды адамдары тексеру нәтижелері туралы акт жасайды.</w:t>
      </w:r>
    </w:p>
    <w:bookmarkEnd w:id="143"/>
    <w:p>
      <w:pPr>
        <w:spacing w:after="0"/>
        <w:ind w:left="0"/>
        <w:jc w:val="both"/>
      </w:pPr>
      <w:r>
        <w:rPr>
          <w:rFonts w:ascii="Times New Roman"/>
          <w:b w:val="false"/>
          <w:i w:val="false"/>
          <w:color w:val="000000"/>
          <w:sz w:val="28"/>
        </w:rPr>
        <w:t>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бақылау субъектісінде түпнұсқа түрінде болатын құжаттардың көшірмелерін қоспағанда, қосымшалардың көшірмелерімен бірге екінші данасы бақылау субъектісіне (басшыға не оның уәкілетті адамына)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 данасы уәкілетті органда қалады.</w:t>
      </w:r>
    </w:p>
    <w:bookmarkStart w:name="z191" w:id="144"/>
    <w:p>
      <w:pPr>
        <w:spacing w:after="0"/>
        <w:ind w:left="0"/>
        <w:jc w:val="both"/>
      </w:pPr>
      <w:r>
        <w:rPr>
          <w:rFonts w:ascii="Times New Roman"/>
          <w:b w:val="false"/>
          <w:i w:val="false"/>
          <w:color w:val="000000"/>
          <w:sz w:val="28"/>
        </w:rPr>
        <w:t>
      11. Тексеру нәтижелері туралы актіде:</w:t>
      </w:r>
    </w:p>
    <w:bookmarkEnd w:id="144"/>
    <w:bookmarkStart w:name="z192" w:id="145"/>
    <w:p>
      <w:pPr>
        <w:spacing w:after="0"/>
        <w:ind w:left="0"/>
        <w:jc w:val="both"/>
      </w:pPr>
      <w:r>
        <w:rPr>
          <w:rFonts w:ascii="Times New Roman"/>
          <w:b w:val="false"/>
          <w:i w:val="false"/>
          <w:color w:val="000000"/>
          <w:sz w:val="28"/>
        </w:rPr>
        <w:t>
      1) актінің жасалған күні, уақыты және орны;</w:t>
      </w:r>
    </w:p>
    <w:bookmarkEnd w:id="145"/>
    <w:bookmarkStart w:name="z193" w:id="146"/>
    <w:p>
      <w:pPr>
        <w:spacing w:after="0"/>
        <w:ind w:left="0"/>
        <w:jc w:val="both"/>
      </w:pPr>
      <w:r>
        <w:rPr>
          <w:rFonts w:ascii="Times New Roman"/>
          <w:b w:val="false"/>
          <w:i w:val="false"/>
          <w:color w:val="000000"/>
          <w:sz w:val="28"/>
        </w:rPr>
        <w:t>
      2) мемлекеттік органның атауы;</w:t>
      </w:r>
    </w:p>
    <w:bookmarkEnd w:id="146"/>
    <w:bookmarkStart w:name="z194" w:id="147"/>
    <w:p>
      <w:pPr>
        <w:spacing w:after="0"/>
        <w:ind w:left="0"/>
        <w:jc w:val="both"/>
      </w:pPr>
      <w:r>
        <w:rPr>
          <w:rFonts w:ascii="Times New Roman"/>
          <w:b w:val="false"/>
          <w:i w:val="false"/>
          <w:color w:val="000000"/>
          <w:sz w:val="28"/>
        </w:rPr>
        <w:t>
      3) тексеруді тағайындау туралы актінің (бар болған кезде мерзімін ұзарту туралы қосымша актінің) нөмірі мен күні;</w:t>
      </w:r>
    </w:p>
    <w:bookmarkEnd w:id="147"/>
    <w:bookmarkStart w:name="z195" w:id="148"/>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148"/>
    <w:bookmarkStart w:name="z196" w:id="149"/>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49"/>
    <w:bookmarkStart w:name="z197" w:id="150"/>
    <w:p>
      <w:pPr>
        <w:spacing w:after="0"/>
        <w:ind w:left="0"/>
        <w:jc w:val="both"/>
      </w:pPr>
      <w:r>
        <w:rPr>
          <w:rFonts w:ascii="Times New Roman"/>
          <w:b w:val="false"/>
          <w:i w:val="false"/>
          <w:color w:val="000000"/>
          <w:sz w:val="28"/>
        </w:rPr>
        <w:t>
      6) бақылау субъектісінің атауы, оның тұрған жері;</w:t>
      </w:r>
    </w:p>
    <w:bookmarkEnd w:id="150"/>
    <w:bookmarkStart w:name="z198" w:id="151"/>
    <w:p>
      <w:pPr>
        <w:spacing w:after="0"/>
        <w:ind w:left="0"/>
        <w:jc w:val="both"/>
      </w:pPr>
      <w:r>
        <w:rPr>
          <w:rFonts w:ascii="Times New Roman"/>
          <w:b w:val="false"/>
          <w:i w:val="false"/>
          <w:color w:val="000000"/>
          <w:sz w:val="28"/>
        </w:rPr>
        <w:t>
      7) тексеру нысанасы;</w:t>
      </w:r>
    </w:p>
    <w:bookmarkEnd w:id="151"/>
    <w:bookmarkStart w:name="z199" w:id="152"/>
    <w:p>
      <w:pPr>
        <w:spacing w:after="0"/>
        <w:ind w:left="0"/>
        <w:jc w:val="both"/>
      </w:pPr>
      <w:r>
        <w:rPr>
          <w:rFonts w:ascii="Times New Roman"/>
          <w:b w:val="false"/>
          <w:i w:val="false"/>
          <w:color w:val="000000"/>
          <w:sz w:val="28"/>
        </w:rPr>
        <w:t>
      8) тексеру түрі;</w:t>
      </w:r>
    </w:p>
    <w:bookmarkEnd w:id="152"/>
    <w:bookmarkStart w:name="z200" w:id="153"/>
    <w:p>
      <w:pPr>
        <w:spacing w:after="0"/>
        <w:ind w:left="0"/>
        <w:jc w:val="both"/>
      </w:pPr>
      <w:r>
        <w:rPr>
          <w:rFonts w:ascii="Times New Roman"/>
          <w:b w:val="false"/>
          <w:i w:val="false"/>
          <w:color w:val="000000"/>
          <w:sz w:val="28"/>
        </w:rPr>
        <w:t>
      9) тексеру жүргізу мерзімі мен кезеңі;</w:t>
      </w:r>
    </w:p>
    <w:bookmarkEnd w:id="153"/>
    <w:bookmarkStart w:name="z201" w:id="154"/>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154"/>
    <w:bookmarkStart w:name="z202" w:id="155"/>
    <w:p>
      <w:pPr>
        <w:spacing w:after="0"/>
        <w:ind w:left="0"/>
        <w:jc w:val="both"/>
      </w:pPr>
      <w:r>
        <w:rPr>
          <w:rFonts w:ascii="Times New Roman"/>
          <w:b w:val="false"/>
          <w:i w:val="false"/>
          <w:color w:val="000000"/>
          <w:sz w:val="28"/>
        </w:rPr>
        <w:t>
      11) орындалу мерзімі көрсетіле отырып, Қазақстан Республикасының дербес деректер және оларды қорғау туралы заңнамасы талаптарының анықталған бұзушылықтарын жою туралы талаптар;</w:t>
      </w:r>
    </w:p>
    <w:bookmarkEnd w:id="155"/>
    <w:bookmarkStart w:name="z203" w:id="156"/>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тартқаны туралы жазба;</w:t>
      </w:r>
    </w:p>
    <w:bookmarkEnd w:id="156"/>
    <w:bookmarkStart w:name="z204" w:id="157"/>
    <w:p>
      <w:pPr>
        <w:spacing w:after="0"/>
        <w:ind w:left="0"/>
        <w:jc w:val="both"/>
      </w:pPr>
      <w:r>
        <w:rPr>
          <w:rFonts w:ascii="Times New Roman"/>
          <w:b w:val="false"/>
          <w:i w:val="false"/>
          <w:color w:val="000000"/>
          <w:sz w:val="28"/>
        </w:rPr>
        <w:t>
      13) тексеруді жүргізген лауазымды адамдардың қолтаңбалары көрсетіледі.</w:t>
      </w:r>
    </w:p>
    <w:bookmarkEnd w:id="157"/>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құжаттар (бар болған кезде) және олардың көшірмелері қоса беріледі.</w:t>
      </w:r>
    </w:p>
    <w:bookmarkStart w:name="z205" w:id="158"/>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жасалады.</w:t>
      </w:r>
    </w:p>
    <w:bookmarkEnd w:id="158"/>
    <w:p>
      <w:pPr>
        <w:spacing w:after="0"/>
        <w:ind w:left="0"/>
        <w:jc w:val="both"/>
      </w:pPr>
      <w:r>
        <w:rPr>
          <w:rFonts w:ascii="Times New Roman"/>
          <w:b w:val="false"/>
          <w:i w:val="false"/>
          <w:color w:val="000000"/>
          <w:sz w:val="28"/>
        </w:rPr>
        <w:t>
      Уәкілетті орган бақылау субъектісінің тексеру нәтижелері туралы актіге ескертулерін және (немесе) қарсылықтарын қарауға және он бес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беріп, актіге қол қоюдан бас тартуға құқылы.</w:t>
      </w:r>
    </w:p>
    <w:bookmarkStart w:name="z206" w:id="159"/>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актіні табыс еткен күн тексеру мерзімінің аяқталуы болып есептеледі.</w:t>
      </w:r>
    </w:p>
    <w:bookmarkEnd w:id="159"/>
    <w:bookmarkStart w:name="z207" w:id="160"/>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160"/>
    <w:bookmarkStart w:name="z208" w:id="161"/>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161"/>
    <w:bookmarkStart w:name="z209" w:id="162"/>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bookmarkEnd w:id="162"/>
    <w:bookmarkStart w:name="z210" w:id="163"/>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163"/>
    <w:bookmarkStart w:name="z211" w:id="164"/>
    <w:p>
      <w:pPr>
        <w:spacing w:after="0"/>
        <w:ind w:left="0"/>
        <w:jc w:val="both"/>
      </w:pPr>
      <w:r>
        <w:rPr>
          <w:rFonts w:ascii="Times New Roman"/>
          <w:b w:val="false"/>
          <w:i w:val="false"/>
          <w:color w:val="000000"/>
          <w:sz w:val="28"/>
        </w:rPr>
        <w:t>
      16. Анықталған бұзушылықтарды жоюдың тексеру нәтижелері туралы актіде белгіленген мерзімі өткеннен кейін бақылау субъектісі тексеру нәтижелері туралы актіде белгіленген мерзім ішінде уәкілетті органға анықталған бұзушылықтарды жою туралы ақпаратты растаушы құжаттармен қоса беруге міндетті.</w:t>
      </w:r>
    </w:p>
    <w:bookmarkEnd w:id="164"/>
    <w:p>
      <w:pPr>
        <w:spacing w:after="0"/>
        <w:ind w:left="0"/>
        <w:jc w:val="both"/>
      </w:pPr>
      <w:r>
        <w:rPr>
          <w:rFonts w:ascii="Times New Roman"/>
          <w:b w:val="false"/>
          <w:i w:val="false"/>
          <w:color w:val="000000"/>
          <w:sz w:val="28"/>
        </w:rPr>
        <w:t>
      Анықталған бұзушылықтарды жою туралы ақпарат берілмеген жағдайда уәкілетті орган осы баптың 3-тармағының 7) тармақшасына сәйкес жоспардан тыс тексеруді тағайындауға құқылы.</w:t>
      </w:r>
    </w:p>
    <w:bookmarkStart w:name="z212" w:id="165"/>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Осы Заңның қолданылуын қадағалау</w:t>
      </w:r>
    </w:p>
    <w:bookmarkStart w:name="z68" w:id="166"/>
    <w:p>
      <w:pPr>
        <w:spacing w:after="0"/>
        <w:ind w:left="0"/>
        <w:jc w:val="both"/>
      </w:pPr>
      <w:r>
        <w:rPr>
          <w:rFonts w:ascii="Times New Roman"/>
          <w:b w:val="false"/>
          <w:i w:val="false"/>
          <w:color w:val="000000"/>
          <w:sz w:val="28"/>
        </w:rPr>
        <w:t>
      1. Прокуратура органдары дербес деректер және оларды қорғау саласындағы заңдылықтың сақталуына жоғары қадағалауды жүзеге асырады.</w:t>
      </w:r>
    </w:p>
    <w:bookmarkEnd w:id="166"/>
    <w:bookmarkStart w:name="z69" w:id="167"/>
    <w:p>
      <w:pPr>
        <w:spacing w:after="0"/>
        <w:ind w:left="0"/>
        <w:jc w:val="both"/>
      </w:pPr>
      <w:r>
        <w:rPr>
          <w:rFonts w:ascii="Times New Roman"/>
          <w:b w:val="false"/>
          <w:i w:val="false"/>
          <w:color w:val="000000"/>
          <w:sz w:val="28"/>
        </w:rPr>
        <w:t>
      2. "Прокуратура туралы" Қазақстан Республикасының Конституциялық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68"/>
    <w:p>
      <w:pPr>
        <w:spacing w:after="0"/>
        <w:ind w:left="0"/>
        <w:jc w:val="left"/>
      </w:pPr>
      <w:r>
        <w:rPr>
          <w:rFonts w:ascii="Times New Roman"/>
          <w:b/>
          <w:i w:val="false"/>
          <w:color w:val="000000"/>
        </w:rPr>
        <w:t xml:space="preserve"> 6-тарау. ҚОРЫТЫНДЫ ЖӘНЕ ӨТПЕЛІ ЕРЕЖЕЛЕР</w:t>
      </w:r>
    </w:p>
    <w:bookmarkEnd w:id="168"/>
    <w:p>
      <w:pPr>
        <w:spacing w:after="0"/>
        <w:ind w:left="0"/>
        <w:jc w:val="both"/>
      </w:pPr>
      <w:r>
        <w:rPr>
          <w:rFonts w:ascii="Times New Roman"/>
          <w:b/>
          <w:i w:val="false"/>
          <w:color w:val="000000"/>
          <w:sz w:val="28"/>
        </w:rPr>
        <w:t>29-бап. Қазақстан Республикасының дербес деректер және оларды қорғау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30-бап. Дауларға шағым жасау және оларды қарау тәртібі</w:t>
      </w:r>
    </w:p>
    <w:p>
      <w:pPr>
        <w:spacing w:after="0"/>
        <w:ind w:left="0"/>
        <w:jc w:val="both"/>
      </w:pPr>
      <w:r>
        <w:rPr>
          <w:rFonts w:ascii="Times New Roman"/>
          <w:b w:val="false"/>
          <w:i w:val="false"/>
          <w:color w:val="000000"/>
          <w:sz w:val="28"/>
        </w:rPr>
        <w:t>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Дербес деректерді жинау, өңдеу және қорғау кезінде туындайтын даулар Қазақстан Республикасының заңдарында белгіленген тәртіппен қаралуға жатады.</w:t>
      </w:r>
    </w:p>
    <w:p>
      <w:pPr>
        <w:spacing w:after="0"/>
        <w:ind w:left="0"/>
        <w:jc w:val="both"/>
      </w:pPr>
      <w:r>
        <w:rPr>
          <w:rFonts w:ascii="Times New Roman"/>
          <w:b/>
          <w:i w:val="false"/>
          <w:color w:val="000000"/>
          <w:sz w:val="28"/>
        </w:rPr>
        <w:t>31-бап. Осы Заңды қолданысқа енгiзу тәртiбi</w:t>
      </w:r>
    </w:p>
    <w:bookmarkStart w:name="z74" w:id="169"/>
    <w:p>
      <w:pPr>
        <w:spacing w:after="0"/>
        <w:ind w:left="0"/>
        <w:jc w:val="both"/>
      </w:pPr>
      <w:r>
        <w:rPr>
          <w:rFonts w:ascii="Times New Roman"/>
          <w:b w:val="false"/>
          <w:i w:val="false"/>
          <w:color w:val="000000"/>
          <w:sz w:val="28"/>
        </w:rPr>
        <w:t>
      1. Осы Заң алғашқы ресми жарияланғанынан кейiн алты ай өткен соң қолданысқа енгiзiледi.</w:t>
      </w:r>
    </w:p>
    <w:bookmarkEnd w:id="169"/>
    <w:bookmarkStart w:name="z75" w:id="170"/>
    <w:p>
      <w:pPr>
        <w:spacing w:after="0"/>
        <w:ind w:left="0"/>
        <w:jc w:val="both"/>
      </w:pPr>
      <w:r>
        <w:rPr>
          <w:rFonts w:ascii="Times New Roman"/>
          <w:b w:val="false"/>
          <w:i w:val="false"/>
          <w:color w:val="000000"/>
          <w:sz w:val="28"/>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170"/>
    <w:bookmarkStart w:name="z76" w:id="171"/>
    <w:p>
      <w:pPr>
        <w:spacing w:after="0"/>
        <w:ind w:left="0"/>
        <w:jc w:val="both"/>
      </w:pPr>
      <w:r>
        <w:rPr>
          <w:rFonts w:ascii="Times New Roman"/>
          <w:b w:val="false"/>
          <w:i w:val="false"/>
          <w:color w:val="000000"/>
          <w:sz w:val="28"/>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1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